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DA97" w14:textId="77777777" w:rsidR="006C4E15" w:rsidRPr="008925F3" w:rsidRDefault="006C4E15" w:rsidP="006C4E15">
      <w:pPr>
        <w:jc w:val="center"/>
        <w:rPr>
          <w:rFonts w:ascii="ＭＳ 明朝" w:hAnsi="Century" w:cs="Times New Roman"/>
          <w:sz w:val="22"/>
          <w:szCs w:val="22"/>
        </w:rPr>
      </w:pPr>
      <w:r w:rsidRPr="008925F3">
        <w:rPr>
          <w:rFonts w:hint="eastAsia"/>
          <w:sz w:val="22"/>
          <w:szCs w:val="22"/>
        </w:rPr>
        <w:t>学校運営協議会　会議実施報告書</w:t>
      </w:r>
    </w:p>
    <w:p w14:paraId="3E0981FC" w14:textId="77777777" w:rsidR="006C4E15" w:rsidRPr="008925F3" w:rsidRDefault="006C4E15" w:rsidP="006C4E15">
      <w:pPr>
        <w:rPr>
          <w:rFonts w:ascii="ＭＳ 明朝" w:hAnsi="Century" w:cs="Times New Roman"/>
          <w:sz w:val="22"/>
          <w:szCs w:val="22"/>
        </w:rPr>
      </w:pPr>
    </w:p>
    <w:p w14:paraId="0DCC840E" w14:textId="77777777" w:rsidR="006C4E15" w:rsidRPr="008925F3" w:rsidRDefault="006C4E15" w:rsidP="006C4E15">
      <w:pPr>
        <w:rPr>
          <w:rFonts w:ascii="ＭＳ 明朝" w:hAnsi="Century" w:cs="Times New Roman"/>
          <w:sz w:val="22"/>
          <w:szCs w:val="22"/>
        </w:rPr>
      </w:pPr>
      <w:r w:rsidRPr="008925F3">
        <w:rPr>
          <w:rFonts w:hint="eastAsia"/>
          <w:sz w:val="22"/>
          <w:szCs w:val="22"/>
        </w:rPr>
        <w:t xml:space="preserve">　このことについて、</w:t>
      </w:r>
      <w:r w:rsidR="00340475" w:rsidRPr="008925F3">
        <w:rPr>
          <w:rFonts w:hint="eastAsia"/>
          <w:sz w:val="22"/>
          <w:szCs w:val="22"/>
        </w:rPr>
        <w:t>「岐阜県立学校における学校運営協議会の設置等に関する規則」第８</w:t>
      </w:r>
      <w:r w:rsidR="0046210C" w:rsidRPr="008925F3">
        <w:rPr>
          <w:rFonts w:hint="eastAsia"/>
          <w:sz w:val="22"/>
          <w:szCs w:val="22"/>
        </w:rPr>
        <w:t>条第１項</w:t>
      </w:r>
      <w:r w:rsidRPr="008925F3">
        <w:rPr>
          <w:rFonts w:hint="eastAsia"/>
          <w:sz w:val="22"/>
          <w:szCs w:val="22"/>
        </w:rPr>
        <w:t>に基づき、</w:t>
      </w:r>
      <w:r w:rsidR="0046210C" w:rsidRPr="008925F3">
        <w:rPr>
          <w:rFonts w:hint="eastAsia"/>
          <w:sz w:val="22"/>
          <w:szCs w:val="22"/>
        </w:rPr>
        <w:t>次のとおり学校運営協議会を開催しましたので、その概要について報告します。</w:t>
      </w:r>
    </w:p>
    <w:p w14:paraId="7214177F" w14:textId="77777777" w:rsidR="0046210C" w:rsidRPr="008925F3" w:rsidRDefault="0046210C" w:rsidP="0046210C">
      <w:pPr>
        <w:suppressAutoHyphens/>
        <w:spacing w:line="300" w:lineRule="exact"/>
        <w:jc w:val="left"/>
        <w:rPr>
          <w:rFonts w:ascii="ＭＳ 明朝" w:hAnsi="Century" w:cs="Times New Roman"/>
          <w:sz w:val="22"/>
          <w:szCs w:val="22"/>
        </w:rPr>
      </w:pPr>
    </w:p>
    <w:p w14:paraId="07D661D8" w14:textId="48E8345A" w:rsidR="000F47E3" w:rsidRDefault="000F47E3" w:rsidP="0046210C">
      <w:pPr>
        <w:suppressAutoHyphens/>
        <w:spacing w:line="300" w:lineRule="exact"/>
        <w:jc w:val="left"/>
        <w:rPr>
          <w:rFonts w:ascii="ＭＳ 明朝" w:hAnsi="ＭＳ 明朝"/>
          <w:color w:val="auto"/>
          <w:sz w:val="22"/>
          <w:szCs w:val="22"/>
        </w:rPr>
      </w:pPr>
      <w:r w:rsidRPr="008925F3">
        <w:rPr>
          <w:rFonts w:ascii="ＭＳ 明朝" w:hAnsi="ＭＳ 明朝" w:hint="eastAsia"/>
          <w:color w:val="auto"/>
          <w:sz w:val="22"/>
          <w:szCs w:val="22"/>
        </w:rPr>
        <w:t xml:space="preserve">１　</w:t>
      </w:r>
      <w:r w:rsidRPr="008925F3">
        <w:rPr>
          <w:rFonts w:ascii="ＭＳ 明朝" w:hAnsi="ＭＳ 明朝" w:hint="eastAsia"/>
          <w:color w:val="auto"/>
          <w:spacing w:val="40"/>
          <w:sz w:val="22"/>
          <w:szCs w:val="22"/>
          <w:fitText w:val="820" w:id="1926457344"/>
        </w:rPr>
        <w:t>会議</w:t>
      </w:r>
      <w:r w:rsidRPr="008925F3">
        <w:rPr>
          <w:rFonts w:ascii="ＭＳ 明朝" w:hAnsi="ＭＳ 明朝" w:hint="eastAsia"/>
          <w:color w:val="auto"/>
          <w:sz w:val="22"/>
          <w:szCs w:val="22"/>
          <w:fitText w:val="820" w:id="1926457344"/>
        </w:rPr>
        <w:t>名</w:t>
      </w:r>
      <w:r w:rsidRPr="008925F3">
        <w:rPr>
          <w:rFonts w:ascii="ＭＳ 明朝" w:hAnsi="ＭＳ 明朝" w:hint="eastAsia"/>
          <w:color w:val="auto"/>
          <w:sz w:val="22"/>
          <w:szCs w:val="22"/>
        </w:rPr>
        <w:t xml:space="preserve">　　</w:t>
      </w:r>
      <w:r w:rsidR="00E234B6">
        <w:rPr>
          <w:rFonts w:ascii="ＭＳ 明朝" w:hAnsi="ＭＳ 明朝" w:hint="eastAsia"/>
          <w:color w:val="000000" w:themeColor="text1"/>
          <w:sz w:val="22"/>
          <w:szCs w:val="22"/>
        </w:rPr>
        <w:t>飛驒特別支援</w:t>
      </w:r>
      <w:r w:rsidRPr="008925F3">
        <w:rPr>
          <w:rFonts w:ascii="ＭＳ 明朝" w:hAnsi="ＭＳ 明朝" w:hint="eastAsia"/>
          <w:color w:val="auto"/>
          <w:sz w:val="22"/>
          <w:szCs w:val="22"/>
        </w:rPr>
        <w:t>学校</w:t>
      </w:r>
      <w:r w:rsidR="001839D2" w:rsidRPr="008925F3">
        <w:rPr>
          <w:rFonts w:ascii="ＭＳ 明朝" w:hAnsi="ＭＳ 明朝" w:hint="eastAsia"/>
          <w:color w:val="auto"/>
          <w:sz w:val="22"/>
          <w:szCs w:val="22"/>
        </w:rPr>
        <w:t xml:space="preserve">　</w:t>
      </w:r>
      <w:r w:rsidR="001839D2" w:rsidRPr="00E234B6">
        <w:rPr>
          <w:rFonts w:ascii="ＭＳ 明朝" w:hAnsi="ＭＳ 明朝" w:hint="eastAsia"/>
          <w:color w:val="000000" w:themeColor="text1"/>
          <w:sz w:val="22"/>
          <w:szCs w:val="22"/>
        </w:rPr>
        <w:t>学校</w:t>
      </w:r>
      <w:r w:rsidR="00F050CA" w:rsidRPr="00E234B6">
        <w:rPr>
          <w:rFonts w:ascii="ＭＳ 明朝" w:hAnsi="ＭＳ 明朝" w:hint="eastAsia"/>
          <w:color w:val="000000" w:themeColor="text1"/>
          <w:sz w:val="22"/>
          <w:szCs w:val="22"/>
        </w:rPr>
        <w:t>運</w:t>
      </w:r>
      <w:r w:rsidR="00F050CA" w:rsidRPr="008925F3">
        <w:rPr>
          <w:rFonts w:ascii="ＭＳ 明朝" w:hAnsi="ＭＳ 明朝" w:hint="eastAsia"/>
          <w:color w:val="auto"/>
          <w:sz w:val="22"/>
          <w:szCs w:val="22"/>
        </w:rPr>
        <w:t xml:space="preserve">営協議会　</w:t>
      </w:r>
      <w:r w:rsidRPr="008925F3">
        <w:rPr>
          <w:rFonts w:ascii="ＭＳ 明朝" w:hAnsi="ＭＳ 明朝" w:hint="eastAsia"/>
          <w:color w:val="auto"/>
          <w:sz w:val="22"/>
          <w:szCs w:val="22"/>
        </w:rPr>
        <w:t>（第</w:t>
      </w:r>
      <w:r w:rsidR="00E234B6">
        <w:rPr>
          <w:rFonts w:ascii="ＭＳ 明朝" w:hAnsi="ＭＳ 明朝" w:hint="eastAsia"/>
          <w:color w:val="000000" w:themeColor="text1"/>
          <w:sz w:val="22"/>
          <w:szCs w:val="22"/>
        </w:rPr>
        <w:t>３</w:t>
      </w:r>
      <w:r w:rsidRPr="008925F3">
        <w:rPr>
          <w:rFonts w:ascii="ＭＳ 明朝" w:hAnsi="ＭＳ 明朝" w:hint="eastAsia"/>
          <w:color w:val="auto"/>
          <w:sz w:val="22"/>
          <w:szCs w:val="22"/>
        </w:rPr>
        <w:t>回）</w:t>
      </w:r>
    </w:p>
    <w:p w14:paraId="77EB613D" w14:textId="0F2D42EE" w:rsidR="000F47E3" w:rsidRPr="00CF24F9" w:rsidRDefault="00CF24F9" w:rsidP="00E234B6">
      <w:pPr>
        <w:suppressAutoHyphens/>
        <w:spacing w:line="300" w:lineRule="exact"/>
        <w:jc w:val="left"/>
        <w:rPr>
          <w:rFonts w:ascii="ＭＳ 明朝"/>
          <w:color w:val="0070C0"/>
          <w:sz w:val="22"/>
          <w:szCs w:val="22"/>
        </w:rPr>
      </w:pPr>
      <w:r w:rsidRPr="00CF24F9">
        <w:rPr>
          <w:rFonts w:ascii="ＭＳ 明朝" w:hAnsi="ＭＳ 明朝" w:hint="eastAsia"/>
          <w:color w:val="0070C0"/>
          <w:sz w:val="22"/>
          <w:szCs w:val="22"/>
        </w:rPr>
        <w:t xml:space="preserve">　　　　　　　　</w:t>
      </w:r>
    </w:p>
    <w:p w14:paraId="1BFE4A23" w14:textId="16DEC5DA" w:rsidR="0046210C" w:rsidRPr="008925F3" w:rsidRDefault="000F47E3" w:rsidP="0046210C">
      <w:pPr>
        <w:suppressAutoHyphens/>
        <w:spacing w:line="300" w:lineRule="exact"/>
        <w:jc w:val="left"/>
        <w:rPr>
          <w:rFonts w:ascii="ＭＳ 明朝"/>
          <w:color w:val="FF0000"/>
          <w:sz w:val="22"/>
          <w:szCs w:val="22"/>
        </w:rPr>
      </w:pPr>
      <w:r w:rsidRPr="008925F3">
        <w:rPr>
          <w:rFonts w:ascii="ＭＳ 明朝" w:hAnsi="ＭＳ 明朝" w:hint="eastAsia"/>
          <w:color w:val="auto"/>
          <w:sz w:val="22"/>
          <w:szCs w:val="22"/>
        </w:rPr>
        <w:t xml:space="preserve">２　開催日時　</w:t>
      </w:r>
      <w:r w:rsidRPr="00E266CF">
        <w:rPr>
          <w:rFonts w:ascii="ＭＳ 明朝" w:hAnsi="ＭＳ 明朝" w:hint="eastAsia"/>
          <w:color w:val="auto"/>
          <w:sz w:val="22"/>
          <w:szCs w:val="22"/>
        </w:rPr>
        <w:t xml:space="preserve">　</w:t>
      </w:r>
      <w:r w:rsidR="00A319E2" w:rsidRPr="00E234B6">
        <w:rPr>
          <w:rFonts w:ascii="ＭＳ 明朝" w:hAnsi="ＭＳ 明朝" w:hint="eastAsia"/>
          <w:color w:val="000000" w:themeColor="text1"/>
          <w:sz w:val="22"/>
          <w:szCs w:val="22"/>
        </w:rPr>
        <w:t>令和</w:t>
      </w:r>
      <w:r w:rsidR="00E234B6">
        <w:rPr>
          <w:rFonts w:ascii="ＭＳ 明朝" w:hAnsi="ＭＳ 明朝" w:hint="eastAsia"/>
          <w:color w:val="000000" w:themeColor="text1"/>
          <w:sz w:val="22"/>
          <w:szCs w:val="22"/>
        </w:rPr>
        <w:t>５</w:t>
      </w:r>
      <w:r w:rsidRPr="00E234B6">
        <w:rPr>
          <w:rFonts w:ascii="ＭＳ 明朝" w:hAnsi="ＭＳ 明朝" w:hint="eastAsia"/>
          <w:color w:val="000000" w:themeColor="text1"/>
          <w:sz w:val="22"/>
          <w:szCs w:val="22"/>
        </w:rPr>
        <w:t>年</w:t>
      </w:r>
      <w:r w:rsidR="00E234B6">
        <w:rPr>
          <w:rFonts w:ascii="ＭＳ 明朝" w:hAnsi="ＭＳ 明朝" w:hint="eastAsia"/>
          <w:color w:val="000000" w:themeColor="text1"/>
          <w:sz w:val="22"/>
          <w:szCs w:val="22"/>
        </w:rPr>
        <w:t>１２</w:t>
      </w:r>
      <w:r w:rsidRPr="00E234B6">
        <w:rPr>
          <w:rFonts w:ascii="ＭＳ 明朝" w:hAnsi="ＭＳ 明朝" w:hint="eastAsia"/>
          <w:color w:val="000000" w:themeColor="text1"/>
          <w:sz w:val="22"/>
          <w:szCs w:val="22"/>
        </w:rPr>
        <w:t>月</w:t>
      </w:r>
      <w:r w:rsidR="00E234B6">
        <w:rPr>
          <w:rFonts w:ascii="ＭＳ 明朝" w:hAnsi="ＭＳ 明朝" w:hint="eastAsia"/>
          <w:color w:val="000000" w:themeColor="text1"/>
          <w:sz w:val="22"/>
          <w:szCs w:val="22"/>
        </w:rPr>
        <w:t>１</w:t>
      </w:r>
      <w:r w:rsidRPr="00E234B6">
        <w:rPr>
          <w:rFonts w:ascii="ＭＳ 明朝" w:hAnsi="ＭＳ 明朝" w:hint="eastAsia"/>
          <w:color w:val="000000" w:themeColor="text1"/>
          <w:sz w:val="22"/>
          <w:szCs w:val="22"/>
        </w:rPr>
        <w:t>日（</w:t>
      </w:r>
      <w:r w:rsidR="00E234B6">
        <w:rPr>
          <w:rFonts w:ascii="ＭＳ 明朝" w:hAnsi="ＭＳ 明朝" w:hint="eastAsia"/>
          <w:color w:val="000000" w:themeColor="text1"/>
          <w:sz w:val="22"/>
          <w:szCs w:val="22"/>
        </w:rPr>
        <w:t>金</w:t>
      </w:r>
      <w:r w:rsidRPr="00E234B6">
        <w:rPr>
          <w:rFonts w:ascii="ＭＳ 明朝" w:hAnsi="ＭＳ 明朝" w:hint="eastAsia"/>
          <w:color w:val="000000" w:themeColor="text1"/>
          <w:sz w:val="22"/>
          <w:szCs w:val="22"/>
        </w:rPr>
        <w:t>）</w:t>
      </w:r>
      <w:r w:rsidR="001D76C1" w:rsidRPr="00E234B6">
        <w:rPr>
          <w:rFonts w:ascii="ＭＳ 明朝" w:hAnsi="ＭＳ 明朝" w:hint="eastAsia"/>
          <w:color w:val="000000" w:themeColor="text1"/>
          <w:sz w:val="22"/>
          <w:szCs w:val="22"/>
        </w:rPr>
        <w:t xml:space="preserve">　</w:t>
      </w:r>
      <w:r w:rsidR="00E234B6">
        <w:rPr>
          <w:rFonts w:ascii="ＭＳ 明朝" w:hAnsi="ＭＳ 明朝" w:hint="eastAsia"/>
          <w:color w:val="000000" w:themeColor="text1"/>
          <w:sz w:val="22"/>
          <w:szCs w:val="22"/>
        </w:rPr>
        <w:t xml:space="preserve">　９</w:t>
      </w:r>
      <w:r w:rsidR="001D76C1" w:rsidRPr="00E234B6">
        <w:rPr>
          <w:rFonts w:ascii="ＭＳ 明朝" w:hAnsi="ＭＳ 明朝" w:hint="eastAsia"/>
          <w:color w:val="000000" w:themeColor="text1"/>
          <w:sz w:val="22"/>
          <w:szCs w:val="22"/>
        </w:rPr>
        <w:t>：</w:t>
      </w:r>
      <w:r w:rsidR="00256D87">
        <w:rPr>
          <w:rFonts w:ascii="ＭＳ 明朝" w:hAnsi="ＭＳ 明朝" w:hint="eastAsia"/>
          <w:color w:val="000000" w:themeColor="text1"/>
          <w:sz w:val="22"/>
          <w:szCs w:val="22"/>
        </w:rPr>
        <w:t>３</w:t>
      </w:r>
      <w:r w:rsidR="00E234B6">
        <w:rPr>
          <w:rFonts w:ascii="ＭＳ 明朝" w:hAnsi="ＭＳ 明朝" w:hint="eastAsia"/>
          <w:color w:val="000000" w:themeColor="text1"/>
          <w:sz w:val="22"/>
          <w:szCs w:val="22"/>
        </w:rPr>
        <w:t>０</w:t>
      </w:r>
      <w:r w:rsidR="001D76C1" w:rsidRPr="00E234B6">
        <w:rPr>
          <w:rFonts w:ascii="ＭＳ 明朝" w:hAnsi="ＭＳ 明朝" w:hint="eastAsia"/>
          <w:color w:val="000000" w:themeColor="text1"/>
          <w:sz w:val="22"/>
          <w:szCs w:val="22"/>
        </w:rPr>
        <w:t>～</w:t>
      </w:r>
      <w:r w:rsidR="00E234B6">
        <w:rPr>
          <w:rFonts w:ascii="ＭＳ 明朝" w:hAnsi="ＭＳ 明朝" w:hint="eastAsia"/>
          <w:color w:val="000000" w:themeColor="text1"/>
          <w:sz w:val="22"/>
          <w:szCs w:val="22"/>
        </w:rPr>
        <w:t>１１：３０</w:t>
      </w:r>
    </w:p>
    <w:p w14:paraId="056EE6A0" w14:textId="77777777" w:rsidR="000F47E3" w:rsidRPr="008925F3" w:rsidRDefault="000F47E3" w:rsidP="0046210C">
      <w:pPr>
        <w:suppressAutoHyphens/>
        <w:spacing w:line="300" w:lineRule="exact"/>
        <w:jc w:val="left"/>
        <w:rPr>
          <w:rFonts w:ascii="ＭＳ 明朝"/>
          <w:color w:val="auto"/>
          <w:sz w:val="22"/>
          <w:szCs w:val="22"/>
        </w:rPr>
      </w:pPr>
    </w:p>
    <w:p w14:paraId="0A924DA9" w14:textId="57623EEE" w:rsidR="000F47E3" w:rsidRDefault="000F47E3" w:rsidP="0046210C">
      <w:pPr>
        <w:suppressAutoHyphens/>
        <w:spacing w:line="300" w:lineRule="exact"/>
        <w:jc w:val="left"/>
        <w:rPr>
          <w:rFonts w:ascii="ＭＳ 明朝" w:hAnsi="ＭＳ 明朝"/>
          <w:color w:val="FF0000"/>
          <w:sz w:val="22"/>
          <w:szCs w:val="22"/>
        </w:rPr>
      </w:pPr>
      <w:r w:rsidRPr="008925F3">
        <w:rPr>
          <w:rFonts w:ascii="ＭＳ 明朝" w:hAnsi="ＭＳ 明朝" w:hint="eastAsia"/>
          <w:color w:val="auto"/>
          <w:sz w:val="22"/>
          <w:szCs w:val="22"/>
        </w:rPr>
        <w:t xml:space="preserve">３　開催場所　　</w:t>
      </w:r>
      <w:r w:rsidR="00E234B6">
        <w:rPr>
          <w:rFonts w:ascii="ＭＳ 明朝" w:hAnsi="ＭＳ 明朝" w:hint="eastAsia"/>
          <w:color w:val="000000" w:themeColor="text1"/>
          <w:sz w:val="22"/>
          <w:szCs w:val="22"/>
        </w:rPr>
        <w:t>飛驒特別支援</w:t>
      </w:r>
      <w:r w:rsidRPr="00E234B6">
        <w:rPr>
          <w:rFonts w:ascii="ＭＳ 明朝" w:hAnsi="ＭＳ 明朝" w:hint="eastAsia"/>
          <w:color w:val="000000" w:themeColor="text1"/>
          <w:sz w:val="22"/>
          <w:szCs w:val="22"/>
        </w:rPr>
        <w:t>学校</w:t>
      </w:r>
      <w:r w:rsidR="00E234B6">
        <w:rPr>
          <w:rFonts w:ascii="ＭＳ 明朝" w:hAnsi="ＭＳ 明朝" w:hint="eastAsia"/>
          <w:color w:val="000000" w:themeColor="text1"/>
          <w:sz w:val="22"/>
          <w:szCs w:val="22"/>
        </w:rPr>
        <w:t>ビルクリーニング</w:t>
      </w:r>
      <w:r w:rsidRPr="00E234B6">
        <w:rPr>
          <w:rFonts w:ascii="ＭＳ 明朝" w:hAnsi="ＭＳ 明朝" w:hint="eastAsia"/>
          <w:color w:val="000000" w:themeColor="text1"/>
          <w:sz w:val="22"/>
          <w:szCs w:val="22"/>
        </w:rPr>
        <w:t>室</w:t>
      </w:r>
    </w:p>
    <w:p w14:paraId="29BA1574" w14:textId="1E3A3825" w:rsidR="009A206E" w:rsidRPr="00E266CF" w:rsidRDefault="009A206E" w:rsidP="0046210C">
      <w:pPr>
        <w:suppressAutoHyphens/>
        <w:spacing w:line="300" w:lineRule="exact"/>
        <w:jc w:val="left"/>
        <w:rPr>
          <w:rFonts w:ascii="ＭＳ 明朝"/>
          <w:color w:val="auto"/>
          <w:sz w:val="22"/>
          <w:szCs w:val="22"/>
        </w:rPr>
      </w:pPr>
      <w:r w:rsidRPr="00E266CF">
        <w:rPr>
          <w:rFonts w:ascii="ＭＳ 明朝" w:hAnsi="ＭＳ 明朝" w:hint="eastAsia"/>
          <w:color w:val="auto"/>
          <w:sz w:val="22"/>
          <w:szCs w:val="22"/>
        </w:rPr>
        <w:t xml:space="preserve">　　　　　　　　開催にあたり、委員による</w:t>
      </w:r>
      <w:r w:rsidR="00E234B6">
        <w:rPr>
          <w:rFonts w:ascii="ＭＳ 明朝" w:hAnsi="ＭＳ 明朝" w:hint="eastAsia"/>
          <w:color w:val="auto"/>
          <w:sz w:val="22"/>
          <w:szCs w:val="22"/>
        </w:rPr>
        <w:t>行事</w:t>
      </w:r>
      <w:r w:rsidRPr="00E266CF">
        <w:rPr>
          <w:rFonts w:ascii="ＭＳ 明朝" w:hAnsi="ＭＳ 明朝" w:hint="eastAsia"/>
          <w:color w:val="auto"/>
          <w:sz w:val="22"/>
          <w:szCs w:val="22"/>
        </w:rPr>
        <w:t>参観を実施した</w:t>
      </w:r>
    </w:p>
    <w:p w14:paraId="055CAD5B" w14:textId="2773EBA1" w:rsidR="00CF24F9" w:rsidRPr="009A206E" w:rsidRDefault="00CF24F9" w:rsidP="0046210C">
      <w:pPr>
        <w:suppressAutoHyphens/>
        <w:spacing w:line="300" w:lineRule="exact"/>
        <w:jc w:val="left"/>
        <w:rPr>
          <w:rFonts w:ascii="ＭＳ 明朝"/>
          <w:color w:val="auto"/>
          <w:sz w:val="22"/>
          <w:szCs w:val="22"/>
        </w:rPr>
      </w:pPr>
      <w:r w:rsidRPr="00CF24F9">
        <w:rPr>
          <w:rFonts w:ascii="ＭＳ 明朝" w:hint="eastAsia"/>
          <w:color w:val="0070C0"/>
          <w:sz w:val="22"/>
          <w:szCs w:val="22"/>
        </w:rPr>
        <w:t xml:space="preserve">　　　　　　　　</w:t>
      </w:r>
    </w:p>
    <w:p w14:paraId="4F733707" w14:textId="16852B24" w:rsidR="000F47E3" w:rsidRPr="00E234B6" w:rsidRDefault="000F47E3" w:rsidP="000F47E3">
      <w:pPr>
        <w:suppressAutoHyphens/>
        <w:spacing w:line="300" w:lineRule="exact"/>
        <w:jc w:val="left"/>
        <w:rPr>
          <w:rFonts w:ascii="ＭＳ 明朝"/>
          <w:color w:val="000000" w:themeColor="text1"/>
          <w:sz w:val="22"/>
          <w:szCs w:val="22"/>
        </w:rPr>
      </w:pPr>
      <w:r w:rsidRPr="008925F3">
        <w:rPr>
          <w:rFonts w:ascii="ＭＳ 明朝" w:hAnsi="ＭＳ 明朝" w:hint="eastAsia"/>
          <w:color w:val="auto"/>
          <w:sz w:val="22"/>
          <w:szCs w:val="22"/>
        </w:rPr>
        <w:t xml:space="preserve">４　</w:t>
      </w:r>
      <w:r w:rsidRPr="008925F3">
        <w:rPr>
          <w:rFonts w:ascii="ＭＳ 明朝" w:hAnsi="ＭＳ 明朝" w:hint="eastAsia"/>
          <w:color w:val="auto"/>
          <w:spacing w:val="40"/>
          <w:sz w:val="22"/>
          <w:szCs w:val="22"/>
          <w:fitText w:val="820" w:id="1926457345"/>
        </w:rPr>
        <w:t>参加</w:t>
      </w:r>
      <w:r w:rsidRPr="008925F3">
        <w:rPr>
          <w:rFonts w:ascii="ＭＳ 明朝" w:hAnsi="ＭＳ 明朝" w:hint="eastAsia"/>
          <w:color w:val="auto"/>
          <w:sz w:val="22"/>
          <w:szCs w:val="22"/>
          <w:fitText w:val="820" w:id="1926457345"/>
        </w:rPr>
        <w:t>者</w:t>
      </w:r>
      <w:r w:rsidRPr="008925F3">
        <w:rPr>
          <w:rFonts w:ascii="ＭＳ 明朝" w:hAnsi="ＭＳ 明朝" w:hint="eastAsia"/>
          <w:color w:val="auto"/>
          <w:sz w:val="22"/>
          <w:szCs w:val="22"/>
        </w:rPr>
        <w:t xml:space="preserve">　　</w:t>
      </w:r>
      <w:r w:rsidR="009938F2" w:rsidRPr="008925F3">
        <w:rPr>
          <w:rFonts w:ascii="ＭＳ 明朝" w:hAnsi="ＭＳ 明朝" w:hint="eastAsia"/>
          <w:color w:val="auto"/>
          <w:sz w:val="22"/>
          <w:szCs w:val="22"/>
        </w:rPr>
        <w:t>会　　長</w:t>
      </w:r>
      <w:r w:rsidR="001D76C1" w:rsidRPr="008925F3">
        <w:rPr>
          <w:rFonts w:ascii="ＭＳ 明朝" w:hAnsi="ＭＳ 明朝" w:hint="eastAsia"/>
          <w:color w:val="auto"/>
          <w:sz w:val="22"/>
          <w:szCs w:val="22"/>
        </w:rPr>
        <w:t xml:space="preserve">　　</w:t>
      </w:r>
      <w:r w:rsidR="00E234B6">
        <w:rPr>
          <w:rFonts w:ascii="ＭＳ 明朝" w:hAnsi="ＭＳ 明朝" w:hint="eastAsia"/>
          <w:color w:val="auto"/>
          <w:sz w:val="22"/>
          <w:szCs w:val="22"/>
        </w:rPr>
        <w:t>河野　知子</w:t>
      </w:r>
      <w:r w:rsidRPr="00E234B6">
        <w:rPr>
          <w:rFonts w:ascii="ＭＳ 明朝" w:hAnsi="ＭＳ 明朝"/>
          <w:color w:val="000000" w:themeColor="text1"/>
          <w:sz w:val="22"/>
          <w:szCs w:val="22"/>
        </w:rPr>
        <w:t xml:space="preserve">    </w:t>
      </w:r>
      <w:r w:rsidR="00E234B6">
        <w:rPr>
          <w:rFonts w:ascii="ＭＳ 明朝" w:hAnsi="ＭＳ 明朝" w:hint="eastAsia"/>
          <w:color w:val="000000" w:themeColor="text1"/>
          <w:sz w:val="22"/>
          <w:szCs w:val="22"/>
        </w:rPr>
        <w:t>飛驒特別支援学校ＰＴＡ代表</w:t>
      </w:r>
    </w:p>
    <w:p w14:paraId="1212DF83" w14:textId="7B590612" w:rsidR="000F47E3" w:rsidRPr="00E234B6" w:rsidRDefault="000F47E3" w:rsidP="000F47E3">
      <w:pPr>
        <w:suppressAutoHyphens/>
        <w:spacing w:line="300" w:lineRule="exact"/>
        <w:jc w:val="left"/>
        <w:rPr>
          <w:rFonts w:ascii="ＭＳ 明朝"/>
          <w:color w:val="000000" w:themeColor="text1"/>
          <w:sz w:val="22"/>
          <w:szCs w:val="22"/>
        </w:rPr>
      </w:pPr>
      <w:r w:rsidRPr="00E234B6">
        <w:rPr>
          <w:rFonts w:ascii="ＭＳ 明朝" w:hAnsi="ＭＳ 明朝"/>
          <w:color w:val="000000" w:themeColor="text1"/>
          <w:sz w:val="22"/>
          <w:szCs w:val="22"/>
        </w:rPr>
        <w:t xml:space="preserve">              </w:t>
      </w:r>
      <w:r w:rsidR="009938F2" w:rsidRPr="00E234B6">
        <w:rPr>
          <w:rFonts w:ascii="ＭＳ 明朝" w:hAnsi="ＭＳ 明朝" w:hint="eastAsia"/>
          <w:color w:val="000000" w:themeColor="text1"/>
          <w:sz w:val="22"/>
          <w:szCs w:val="22"/>
        </w:rPr>
        <w:t xml:space="preserve"> </w:t>
      </w:r>
      <w:r w:rsidRPr="00E234B6">
        <w:rPr>
          <w:rFonts w:ascii="ＭＳ 明朝" w:hAnsi="ＭＳ 明朝"/>
          <w:color w:val="000000" w:themeColor="text1"/>
          <w:sz w:val="22"/>
          <w:szCs w:val="22"/>
        </w:rPr>
        <w:t xml:space="preserve"> </w:t>
      </w:r>
      <w:r w:rsidR="009938F2" w:rsidRPr="00E234B6">
        <w:rPr>
          <w:rFonts w:ascii="ＭＳ 明朝" w:hAnsi="ＭＳ 明朝" w:hint="eastAsia"/>
          <w:color w:val="000000" w:themeColor="text1"/>
          <w:spacing w:val="40"/>
          <w:sz w:val="22"/>
          <w:szCs w:val="22"/>
          <w:fitText w:val="820" w:id="-1974806784"/>
        </w:rPr>
        <w:t>副会</w:t>
      </w:r>
      <w:r w:rsidR="009938F2" w:rsidRPr="00E234B6">
        <w:rPr>
          <w:rFonts w:ascii="ＭＳ 明朝" w:hAnsi="ＭＳ 明朝" w:hint="eastAsia"/>
          <w:color w:val="000000" w:themeColor="text1"/>
          <w:sz w:val="22"/>
          <w:szCs w:val="22"/>
          <w:fitText w:val="820" w:id="-1974806784"/>
        </w:rPr>
        <w:t>長</w:t>
      </w:r>
      <w:r w:rsidR="009938F2" w:rsidRPr="00E234B6">
        <w:rPr>
          <w:rFonts w:ascii="ＭＳ 明朝" w:hAnsi="ＭＳ 明朝"/>
          <w:color w:val="000000" w:themeColor="text1"/>
          <w:sz w:val="22"/>
          <w:szCs w:val="22"/>
        </w:rPr>
        <w:t xml:space="preserve">    </w:t>
      </w:r>
      <w:r w:rsidR="00E234B6">
        <w:rPr>
          <w:rFonts w:ascii="ＭＳ 明朝" w:hAnsi="ＭＳ 明朝" w:hint="eastAsia"/>
          <w:color w:val="000000" w:themeColor="text1"/>
          <w:sz w:val="22"/>
          <w:szCs w:val="22"/>
        </w:rPr>
        <w:t>柏木　真司　　ウェルコミュニティ飛騨理事長（欠席）</w:t>
      </w:r>
    </w:p>
    <w:p w14:paraId="79156181" w14:textId="0313B706" w:rsidR="000F47E3" w:rsidRPr="00E234B6" w:rsidRDefault="000F47E3" w:rsidP="000F47E3">
      <w:pPr>
        <w:suppressAutoHyphens/>
        <w:spacing w:line="300" w:lineRule="exact"/>
        <w:jc w:val="left"/>
        <w:rPr>
          <w:rFonts w:ascii="ＭＳ 明朝"/>
          <w:color w:val="000000" w:themeColor="text1"/>
          <w:sz w:val="22"/>
          <w:szCs w:val="22"/>
        </w:rPr>
      </w:pPr>
      <w:r w:rsidRPr="00E234B6">
        <w:rPr>
          <w:rFonts w:ascii="ＭＳ 明朝" w:hAnsi="ＭＳ 明朝"/>
          <w:color w:val="000000" w:themeColor="text1"/>
          <w:sz w:val="22"/>
          <w:szCs w:val="22"/>
        </w:rPr>
        <w:t xml:space="preserve">                </w:t>
      </w:r>
      <w:r w:rsidR="009938F2" w:rsidRPr="00E234B6">
        <w:rPr>
          <w:rFonts w:ascii="ＭＳ 明朝" w:hAnsi="ＭＳ 明朝" w:hint="eastAsia"/>
          <w:color w:val="000000" w:themeColor="text1"/>
          <w:sz w:val="22"/>
          <w:szCs w:val="22"/>
        </w:rPr>
        <w:t>委　　員</w:t>
      </w:r>
      <w:r w:rsidRPr="00E234B6">
        <w:rPr>
          <w:rFonts w:ascii="ＭＳ 明朝" w:hAnsi="ＭＳ 明朝"/>
          <w:color w:val="000000" w:themeColor="text1"/>
          <w:sz w:val="22"/>
          <w:szCs w:val="22"/>
        </w:rPr>
        <w:t xml:space="preserve">    </w:t>
      </w:r>
      <w:r w:rsidR="00E234B6">
        <w:rPr>
          <w:rFonts w:ascii="ＭＳ 明朝" w:hAnsi="ＭＳ 明朝" w:hint="eastAsia"/>
          <w:color w:val="000000" w:themeColor="text1"/>
          <w:sz w:val="22"/>
          <w:szCs w:val="22"/>
        </w:rPr>
        <w:t>塩谷　雅　　　花里</w:t>
      </w:r>
      <w:r w:rsidR="00256D87">
        <w:rPr>
          <w:rFonts w:ascii="ＭＳ 明朝" w:hAnsi="ＭＳ 明朝" w:hint="eastAsia"/>
          <w:color w:val="000000" w:themeColor="text1"/>
          <w:sz w:val="22"/>
          <w:szCs w:val="22"/>
        </w:rPr>
        <w:t>まち</w:t>
      </w:r>
      <w:r w:rsidR="00E234B6">
        <w:rPr>
          <w:rFonts w:ascii="ＭＳ 明朝" w:hAnsi="ＭＳ 明朝" w:hint="eastAsia"/>
          <w:color w:val="000000" w:themeColor="text1"/>
          <w:sz w:val="22"/>
          <w:szCs w:val="22"/>
        </w:rPr>
        <w:t>づくり協議会会長</w:t>
      </w:r>
    </w:p>
    <w:p w14:paraId="444A858D" w14:textId="48D523E1" w:rsidR="000F47E3" w:rsidRPr="00E234B6" w:rsidRDefault="000F47E3" w:rsidP="000F47E3">
      <w:pPr>
        <w:suppressAutoHyphens/>
        <w:spacing w:line="300" w:lineRule="exact"/>
        <w:jc w:val="left"/>
        <w:rPr>
          <w:rFonts w:ascii="ＭＳ 明朝"/>
          <w:color w:val="000000" w:themeColor="text1"/>
          <w:sz w:val="22"/>
          <w:szCs w:val="22"/>
        </w:rPr>
      </w:pPr>
      <w:r w:rsidRPr="00E234B6">
        <w:rPr>
          <w:rFonts w:ascii="ＭＳ 明朝" w:hAnsi="ＭＳ 明朝"/>
          <w:color w:val="000000" w:themeColor="text1"/>
          <w:sz w:val="22"/>
          <w:szCs w:val="22"/>
        </w:rPr>
        <w:t xml:space="preserve">                            </w:t>
      </w:r>
      <w:r w:rsidR="00E234B6">
        <w:rPr>
          <w:rFonts w:ascii="ＭＳ 明朝" w:hAnsi="ＭＳ 明朝" w:hint="eastAsia"/>
          <w:color w:val="000000" w:themeColor="text1"/>
          <w:sz w:val="22"/>
          <w:szCs w:val="22"/>
        </w:rPr>
        <w:t>桑原　宏之　　新宮まちづくり協議会</w:t>
      </w:r>
    </w:p>
    <w:p w14:paraId="79F25D71" w14:textId="1F1BF4E6" w:rsidR="000F47E3" w:rsidRDefault="000F47E3" w:rsidP="000F47E3">
      <w:pPr>
        <w:suppressAutoHyphens/>
        <w:spacing w:line="300" w:lineRule="exact"/>
        <w:jc w:val="left"/>
        <w:rPr>
          <w:rFonts w:ascii="ＭＳ 明朝" w:hAnsi="ＭＳ 明朝"/>
          <w:color w:val="000000" w:themeColor="text1"/>
          <w:sz w:val="22"/>
          <w:szCs w:val="22"/>
        </w:rPr>
      </w:pPr>
      <w:r w:rsidRPr="00E234B6">
        <w:rPr>
          <w:rFonts w:ascii="ＭＳ 明朝" w:hAnsi="ＭＳ 明朝"/>
          <w:color w:val="000000" w:themeColor="text1"/>
          <w:sz w:val="22"/>
          <w:szCs w:val="22"/>
        </w:rPr>
        <w:t xml:space="preserve">                            </w:t>
      </w:r>
      <w:r w:rsidR="00E234B6">
        <w:rPr>
          <w:rFonts w:ascii="ＭＳ 明朝" w:hAnsi="ＭＳ 明朝" w:hint="eastAsia"/>
          <w:color w:val="000000" w:themeColor="text1"/>
          <w:sz w:val="22"/>
          <w:szCs w:val="22"/>
        </w:rPr>
        <w:t>白田　美樹　　飛驒特別支援学校高山日赤分校ＰＴＡ代表</w:t>
      </w:r>
    </w:p>
    <w:p w14:paraId="197DC280" w14:textId="6288C7D8" w:rsidR="00E234B6" w:rsidRDefault="00E234B6" w:rsidP="000F47E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田中　雪子　　山ゆり学園施設長</w:t>
      </w:r>
    </w:p>
    <w:p w14:paraId="059D776A" w14:textId="70A45290" w:rsidR="00E234B6" w:rsidRDefault="00E234B6" w:rsidP="000F47E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丸山　永二　　高山市社会福祉協議会事務局長（欠席）</w:t>
      </w:r>
    </w:p>
    <w:p w14:paraId="4B33F5A7" w14:textId="093BBF26" w:rsidR="00E234B6" w:rsidRDefault="00E234B6" w:rsidP="000F47E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松下　孝治　　高山市福祉課課長</w:t>
      </w:r>
    </w:p>
    <w:p w14:paraId="0ABB6C4B" w14:textId="4C7252A5" w:rsidR="00E234B6" w:rsidRDefault="00E234B6" w:rsidP="000F47E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大坪　希美枝　環境ネット（株）サービス管理責任者</w:t>
      </w:r>
    </w:p>
    <w:p w14:paraId="2404FDD0" w14:textId="593E11AF" w:rsidR="000F47E3" w:rsidRPr="000A5230" w:rsidRDefault="00E234B6" w:rsidP="000A5230">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嶋田　喜美子　高山市市民防災研究所　防災士</w:t>
      </w:r>
    </w:p>
    <w:p w14:paraId="6E89E5A2" w14:textId="63F94A15" w:rsidR="000F47E3" w:rsidRDefault="000F47E3" w:rsidP="000F47E3">
      <w:pPr>
        <w:suppressAutoHyphens/>
        <w:spacing w:line="300" w:lineRule="exact"/>
        <w:jc w:val="left"/>
        <w:rPr>
          <w:rFonts w:ascii="ＭＳ 明朝" w:hAnsi="ＭＳ 明朝"/>
          <w:color w:val="000000" w:themeColor="text1"/>
          <w:sz w:val="22"/>
          <w:szCs w:val="22"/>
        </w:rPr>
      </w:pPr>
      <w:r w:rsidRPr="008925F3">
        <w:rPr>
          <w:rFonts w:ascii="ＭＳ 明朝" w:hAnsi="ＭＳ 明朝"/>
          <w:color w:val="auto"/>
          <w:sz w:val="22"/>
          <w:szCs w:val="22"/>
        </w:rPr>
        <w:t xml:space="preserve">            </w:t>
      </w:r>
      <w:r w:rsidRPr="008925F3">
        <w:rPr>
          <w:rFonts w:ascii="ＭＳ 明朝" w:hAnsi="ＭＳ 明朝" w:hint="eastAsia"/>
          <w:color w:val="auto"/>
          <w:sz w:val="22"/>
          <w:szCs w:val="22"/>
        </w:rPr>
        <w:t xml:space="preserve">　　学</w:t>
      </w:r>
      <w:r w:rsidRPr="008925F3">
        <w:rPr>
          <w:rFonts w:ascii="ＭＳ 明朝" w:hAnsi="ＭＳ 明朝"/>
          <w:color w:val="auto"/>
          <w:sz w:val="22"/>
          <w:szCs w:val="22"/>
        </w:rPr>
        <w:t xml:space="preserve"> </w:t>
      </w:r>
      <w:r w:rsidRPr="008925F3">
        <w:rPr>
          <w:rFonts w:ascii="ＭＳ 明朝" w:hAnsi="ＭＳ 明朝" w:hint="eastAsia"/>
          <w:color w:val="auto"/>
          <w:sz w:val="22"/>
          <w:szCs w:val="22"/>
        </w:rPr>
        <w:t>校</w:t>
      </w:r>
      <w:r w:rsidRPr="008925F3">
        <w:rPr>
          <w:rFonts w:ascii="ＭＳ 明朝" w:hAnsi="ＭＳ 明朝"/>
          <w:color w:val="auto"/>
          <w:sz w:val="22"/>
          <w:szCs w:val="22"/>
        </w:rPr>
        <w:t xml:space="preserve"> </w:t>
      </w:r>
      <w:r w:rsidRPr="008925F3">
        <w:rPr>
          <w:rFonts w:ascii="ＭＳ 明朝" w:hAnsi="ＭＳ 明朝" w:hint="eastAsia"/>
          <w:color w:val="auto"/>
          <w:sz w:val="22"/>
          <w:szCs w:val="22"/>
        </w:rPr>
        <w:t>側</w:t>
      </w:r>
      <w:r w:rsidRPr="008925F3">
        <w:rPr>
          <w:rFonts w:ascii="ＭＳ 明朝" w:hAnsi="ＭＳ 明朝"/>
          <w:color w:val="auto"/>
          <w:sz w:val="22"/>
          <w:szCs w:val="22"/>
        </w:rPr>
        <w:t xml:space="preserve">    </w:t>
      </w:r>
      <w:r w:rsidR="00E234B6">
        <w:rPr>
          <w:rFonts w:ascii="ＭＳ 明朝" w:hAnsi="ＭＳ 明朝" w:hint="eastAsia"/>
          <w:color w:val="000000" w:themeColor="text1"/>
          <w:sz w:val="22"/>
          <w:szCs w:val="22"/>
        </w:rPr>
        <w:t>竹田　万里子</w:t>
      </w:r>
      <w:r w:rsidRPr="00E234B6">
        <w:rPr>
          <w:rFonts w:ascii="ＭＳ 明朝" w:hAnsi="ＭＳ 明朝"/>
          <w:color w:val="000000" w:themeColor="text1"/>
          <w:sz w:val="22"/>
          <w:szCs w:val="22"/>
        </w:rPr>
        <w:t xml:space="preserve">  </w:t>
      </w:r>
      <w:r w:rsidRPr="00E234B6">
        <w:rPr>
          <w:rFonts w:ascii="ＭＳ 明朝" w:hAnsi="ＭＳ 明朝" w:hint="eastAsia"/>
          <w:color w:val="000000" w:themeColor="text1"/>
          <w:sz w:val="22"/>
          <w:szCs w:val="22"/>
        </w:rPr>
        <w:t>校長</w:t>
      </w:r>
    </w:p>
    <w:p w14:paraId="375CEECA" w14:textId="6D9BEA28" w:rsidR="00E234B6" w:rsidRPr="00E234B6" w:rsidRDefault="00E234B6" w:rsidP="000F47E3">
      <w:pPr>
        <w:suppressAutoHyphens/>
        <w:spacing w:line="300" w:lineRule="exact"/>
        <w:jc w:val="left"/>
        <w:rPr>
          <w:rFonts w:ascii="ＭＳ 明朝"/>
          <w:color w:val="000000" w:themeColor="text1"/>
          <w:sz w:val="22"/>
          <w:szCs w:val="22"/>
        </w:rPr>
      </w:pPr>
      <w:r>
        <w:rPr>
          <w:rFonts w:ascii="ＭＳ 明朝" w:hAnsi="ＭＳ 明朝" w:hint="eastAsia"/>
          <w:color w:val="000000" w:themeColor="text1"/>
          <w:sz w:val="22"/>
          <w:szCs w:val="22"/>
        </w:rPr>
        <w:t xml:space="preserve">　　　　　　　　　　　　　　熊﨑　礼子　　高山日赤分校副校長</w:t>
      </w:r>
    </w:p>
    <w:p w14:paraId="1910E81B" w14:textId="77777777" w:rsidR="00E234B6" w:rsidRPr="00E234B6" w:rsidRDefault="000F47E3" w:rsidP="00E234B6">
      <w:pPr>
        <w:suppressAutoHyphens/>
        <w:spacing w:line="300" w:lineRule="exact"/>
        <w:jc w:val="left"/>
        <w:rPr>
          <w:rFonts w:ascii="ＭＳ 明朝" w:hAnsi="ＭＳ 明朝"/>
          <w:sz w:val="22"/>
          <w:szCs w:val="22"/>
        </w:rPr>
      </w:pPr>
      <w:r w:rsidRPr="00E234B6">
        <w:rPr>
          <w:rFonts w:ascii="ＭＳ 明朝" w:hAnsi="ＭＳ 明朝"/>
          <w:color w:val="000000" w:themeColor="text1"/>
          <w:sz w:val="22"/>
          <w:szCs w:val="22"/>
        </w:rPr>
        <w:t xml:space="preserve">                  </w:t>
      </w:r>
      <w:r w:rsidRPr="00E234B6">
        <w:rPr>
          <w:rFonts w:ascii="ＭＳ 明朝" w:hAnsi="ＭＳ 明朝" w:hint="eastAsia"/>
          <w:color w:val="000000" w:themeColor="text1"/>
          <w:sz w:val="22"/>
          <w:szCs w:val="22"/>
        </w:rPr>
        <w:t xml:space="preserve">　　　</w:t>
      </w:r>
      <w:r w:rsidRPr="00E234B6">
        <w:rPr>
          <w:rFonts w:ascii="ＭＳ 明朝" w:hAnsi="ＭＳ 明朝"/>
          <w:color w:val="000000" w:themeColor="text1"/>
          <w:sz w:val="22"/>
          <w:szCs w:val="22"/>
        </w:rPr>
        <w:t xml:space="preserve">    </w:t>
      </w:r>
      <w:r w:rsidR="00E234B6" w:rsidRPr="00E234B6">
        <w:rPr>
          <w:rFonts w:ascii="ＭＳ 明朝" w:hAnsi="ＭＳ 明朝" w:hint="eastAsia"/>
          <w:sz w:val="22"/>
          <w:szCs w:val="22"/>
        </w:rPr>
        <w:t>伏屋　俊宏　　事務長</w:t>
      </w:r>
    </w:p>
    <w:p w14:paraId="3B3B6639" w14:textId="38A507F6" w:rsidR="000F47E3" w:rsidRPr="00E234B6" w:rsidRDefault="00E234B6" w:rsidP="00E234B6">
      <w:pPr>
        <w:suppressAutoHyphens/>
        <w:spacing w:line="300" w:lineRule="exact"/>
        <w:ind w:firstLineChars="1400" w:firstLine="2869"/>
        <w:jc w:val="left"/>
        <w:rPr>
          <w:rFonts w:ascii="ＭＳ 明朝"/>
          <w:color w:val="000000" w:themeColor="text1"/>
          <w:sz w:val="22"/>
          <w:szCs w:val="22"/>
        </w:rPr>
      </w:pPr>
      <w:r>
        <w:rPr>
          <w:rFonts w:ascii="ＭＳ 明朝" w:hAnsi="ＭＳ 明朝" w:hint="eastAsia"/>
          <w:color w:val="000000" w:themeColor="text1"/>
          <w:sz w:val="22"/>
          <w:szCs w:val="22"/>
        </w:rPr>
        <w:t>長瀨　美智代</w:t>
      </w:r>
      <w:r w:rsidR="000F47E3" w:rsidRPr="00E234B6">
        <w:rPr>
          <w:rFonts w:ascii="ＭＳ 明朝" w:hAnsi="ＭＳ 明朝"/>
          <w:color w:val="000000" w:themeColor="text1"/>
          <w:sz w:val="22"/>
          <w:szCs w:val="22"/>
        </w:rPr>
        <w:t xml:space="preserve">  </w:t>
      </w:r>
      <w:r w:rsidR="000F47E3" w:rsidRPr="00E234B6">
        <w:rPr>
          <w:rFonts w:ascii="ＭＳ 明朝" w:hAnsi="ＭＳ 明朝" w:hint="eastAsia"/>
          <w:color w:val="000000" w:themeColor="text1"/>
          <w:sz w:val="22"/>
          <w:szCs w:val="22"/>
        </w:rPr>
        <w:t>教頭</w:t>
      </w:r>
    </w:p>
    <w:p w14:paraId="70CD619C" w14:textId="4AB7FD31" w:rsidR="000F47E3" w:rsidRPr="00E234B6" w:rsidRDefault="000F47E3" w:rsidP="000F47E3">
      <w:pPr>
        <w:suppressAutoHyphens/>
        <w:spacing w:line="300" w:lineRule="exact"/>
        <w:jc w:val="left"/>
        <w:rPr>
          <w:rFonts w:ascii="ＭＳ 明朝" w:hAnsi="ＭＳ 明朝"/>
          <w:color w:val="000000" w:themeColor="text1"/>
          <w:sz w:val="22"/>
          <w:szCs w:val="22"/>
        </w:rPr>
      </w:pPr>
      <w:r w:rsidRPr="00E234B6">
        <w:rPr>
          <w:rFonts w:ascii="ＭＳ 明朝" w:hAnsi="ＭＳ 明朝"/>
          <w:color w:val="000000" w:themeColor="text1"/>
          <w:sz w:val="22"/>
          <w:szCs w:val="22"/>
        </w:rPr>
        <w:t xml:space="preserve">                            </w:t>
      </w:r>
      <w:r w:rsidR="003D330B">
        <w:rPr>
          <w:rFonts w:ascii="ＭＳ 明朝" w:hAnsi="ＭＳ 明朝" w:hint="eastAsia"/>
          <w:color w:val="000000" w:themeColor="text1"/>
          <w:sz w:val="22"/>
          <w:szCs w:val="22"/>
        </w:rPr>
        <w:t>新屋　郁子　　小学部主事</w:t>
      </w:r>
    </w:p>
    <w:p w14:paraId="122693C3" w14:textId="2435B49B" w:rsidR="001D76C1" w:rsidRDefault="001D76C1" w:rsidP="000F47E3">
      <w:pPr>
        <w:suppressAutoHyphens/>
        <w:spacing w:line="300" w:lineRule="exact"/>
        <w:jc w:val="left"/>
        <w:rPr>
          <w:rFonts w:ascii="ＭＳ 明朝" w:hAnsi="ＭＳ 明朝"/>
          <w:color w:val="000000" w:themeColor="text1"/>
          <w:sz w:val="22"/>
          <w:szCs w:val="22"/>
        </w:rPr>
      </w:pPr>
      <w:r w:rsidRPr="00E234B6">
        <w:rPr>
          <w:rFonts w:ascii="ＭＳ 明朝" w:hAnsi="ＭＳ 明朝" w:hint="eastAsia"/>
          <w:color w:val="000000" w:themeColor="text1"/>
          <w:sz w:val="22"/>
          <w:szCs w:val="22"/>
        </w:rPr>
        <w:t xml:space="preserve">　　　　　　　　　　　　　　</w:t>
      </w:r>
      <w:r w:rsidR="003D330B">
        <w:rPr>
          <w:rFonts w:ascii="ＭＳ 明朝" w:hAnsi="ＭＳ 明朝" w:hint="eastAsia"/>
          <w:color w:val="000000" w:themeColor="text1"/>
          <w:sz w:val="22"/>
          <w:szCs w:val="22"/>
        </w:rPr>
        <w:t>島ノ上　麻美　中学部主事</w:t>
      </w:r>
    </w:p>
    <w:p w14:paraId="3208FD6B" w14:textId="5E74EFBD" w:rsidR="003D330B" w:rsidRDefault="003D330B" w:rsidP="000F47E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奥田　和代　　高等部主事</w:t>
      </w:r>
    </w:p>
    <w:p w14:paraId="6524A011" w14:textId="63649620" w:rsidR="003D330B" w:rsidRPr="003D330B" w:rsidRDefault="003D330B" w:rsidP="000F47E3">
      <w:pPr>
        <w:suppressAutoHyphens/>
        <w:spacing w:line="300" w:lineRule="exact"/>
        <w:jc w:val="left"/>
        <w:rPr>
          <w:rFonts w:ascii="ＭＳ 明朝"/>
          <w:color w:val="000000" w:themeColor="text1"/>
          <w:sz w:val="22"/>
          <w:szCs w:val="22"/>
        </w:rPr>
      </w:pPr>
      <w:r>
        <w:rPr>
          <w:rFonts w:ascii="ＭＳ 明朝" w:hAnsi="ＭＳ 明朝" w:hint="eastAsia"/>
          <w:color w:val="000000" w:themeColor="text1"/>
          <w:sz w:val="22"/>
          <w:szCs w:val="22"/>
        </w:rPr>
        <w:t xml:space="preserve">　　　　　　　　　　　　　　松橋　美雪　　高山日赤分校小・中学部主事</w:t>
      </w:r>
    </w:p>
    <w:p w14:paraId="6CFF5D81" w14:textId="77777777" w:rsidR="000F47E3" w:rsidRDefault="000F47E3" w:rsidP="0046210C">
      <w:pPr>
        <w:suppressAutoHyphens/>
        <w:spacing w:line="300" w:lineRule="exact"/>
        <w:jc w:val="left"/>
        <w:rPr>
          <w:rFonts w:ascii="ＭＳ 明朝" w:hAnsi="ＭＳ 明朝"/>
          <w:color w:val="auto"/>
          <w:sz w:val="22"/>
          <w:szCs w:val="22"/>
        </w:rPr>
      </w:pPr>
      <w:r w:rsidRPr="008925F3">
        <w:rPr>
          <w:rFonts w:ascii="ＭＳ 明朝" w:hAnsi="ＭＳ 明朝"/>
          <w:color w:val="auto"/>
          <w:sz w:val="22"/>
          <w:szCs w:val="22"/>
        </w:rPr>
        <w:t xml:space="preserve">                                  </w:t>
      </w:r>
      <w:r w:rsidR="007A66D5" w:rsidRPr="008925F3">
        <w:rPr>
          <w:rFonts w:ascii="ＭＳ 明朝" w:hAnsi="ＭＳ 明朝" w:hint="eastAsia"/>
          <w:color w:val="auto"/>
          <w:sz w:val="22"/>
          <w:szCs w:val="22"/>
        </w:rPr>
        <w:t xml:space="preserve">　　　　　　　　　　　　　　　　　</w:t>
      </w:r>
    </w:p>
    <w:p w14:paraId="1BB30A83" w14:textId="77777777" w:rsidR="0044624B" w:rsidRPr="008925F3" w:rsidRDefault="000F47E3" w:rsidP="00AA5A2F">
      <w:pPr>
        <w:suppressAutoHyphens/>
        <w:spacing w:line="300" w:lineRule="exact"/>
        <w:jc w:val="left"/>
        <w:rPr>
          <w:rFonts w:ascii="ＭＳ 明朝" w:hAnsi="ＭＳ 明朝"/>
          <w:color w:val="auto"/>
          <w:sz w:val="22"/>
          <w:szCs w:val="22"/>
        </w:rPr>
      </w:pPr>
      <w:r w:rsidRPr="008925F3">
        <w:rPr>
          <w:rFonts w:ascii="ＭＳ 明朝" w:hAnsi="ＭＳ 明朝" w:hint="eastAsia"/>
          <w:color w:val="auto"/>
          <w:sz w:val="22"/>
          <w:szCs w:val="22"/>
        </w:rPr>
        <w:t>５　会議</w:t>
      </w:r>
      <w:r w:rsidR="0044624B" w:rsidRPr="008925F3">
        <w:rPr>
          <w:rFonts w:ascii="ＭＳ 明朝" w:hAnsi="ＭＳ 明朝" w:hint="eastAsia"/>
          <w:color w:val="auto"/>
          <w:sz w:val="22"/>
          <w:szCs w:val="22"/>
        </w:rPr>
        <w:t>の概要</w:t>
      </w:r>
      <w:r w:rsidR="00340475" w:rsidRPr="008925F3">
        <w:rPr>
          <w:rFonts w:ascii="ＭＳ 明朝" w:hAnsi="ＭＳ 明朝" w:hint="eastAsia"/>
          <w:color w:val="auto"/>
          <w:sz w:val="22"/>
          <w:szCs w:val="22"/>
        </w:rPr>
        <w:t>（協議事項）</w:t>
      </w:r>
    </w:p>
    <w:p w14:paraId="3EA705C0" w14:textId="7D64104C" w:rsidR="001D76C1" w:rsidRDefault="003D330B" w:rsidP="003D330B">
      <w:pPr>
        <w:numPr>
          <w:ilvl w:val="0"/>
          <w:numId w:val="1"/>
        </w:num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今年度の取組</w:t>
      </w:r>
      <w:r w:rsidR="001D76C1" w:rsidRPr="003D330B">
        <w:rPr>
          <w:rFonts w:ascii="ＭＳ 明朝" w:hAnsi="ＭＳ 明朝" w:hint="eastAsia"/>
          <w:color w:val="000000" w:themeColor="text1"/>
          <w:sz w:val="22"/>
          <w:szCs w:val="22"/>
        </w:rPr>
        <w:t>について</w:t>
      </w:r>
    </w:p>
    <w:p w14:paraId="560448A7" w14:textId="1A575D7D" w:rsidR="003D330B" w:rsidRDefault="003D330B" w:rsidP="004B1248">
      <w:pPr>
        <w:suppressAutoHyphens/>
        <w:spacing w:line="300" w:lineRule="exact"/>
        <w:ind w:left="922" w:hangingChars="450" w:hanging="922"/>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本校・高山日赤分校それぞれ</w:t>
      </w:r>
      <w:r w:rsidR="00572A83">
        <w:rPr>
          <w:rFonts w:ascii="ＭＳ 明朝" w:hAnsi="ＭＳ 明朝" w:hint="eastAsia"/>
          <w:color w:val="000000" w:themeColor="text1"/>
          <w:sz w:val="22"/>
          <w:szCs w:val="22"/>
        </w:rPr>
        <w:t>に、第２回目以降の</w:t>
      </w:r>
      <w:r w:rsidR="004B1248">
        <w:rPr>
          <w:rFonts w:ascii="ＭＳ 明朝" w:hAnsi="ＭＳ 明朝" w:hint="eastAsia"/>
          <w:color w:val="000000" w:themeColor="text1"/>
          <w:sz w:val="22"/>
          <w:szCs w:val="22"/>
        </w:rPr>
        <w:t>「学校周知」「キャリア教育」「防　災教育」それぞれの</w:t>
      </w:r>
      <w:r w:rsidR="00572A83">
        <w:rPr>
          <w:rFonts w:ascii="ＭＳ 明朝" w:hAnsi="ＭＳ 明朝" w:hint="eastAsia"/>
          <w:color w:val="000000" w:themeColor="text1"/>
          <w:sz w:val="22"/>
          <w:szCs w:val="22"/>
        </w:rPr>
        <w:t>取組について説明</w:t>
      </w:r>
    </w:p>
    <w:p w14:paraId="70C0A6AB" w14:textId="77777777" w:rsidR="003D330B" w:rsidRDefault="003D330B" w:rsidP="003D330B">
      <w:pPr>
        <w:suppressAutoHyphens/>
        <w:spacing w:line="300" w:lineRule="exact"/>
        <w:ind w:left="204"/>
        <w:jc w:val="left"/>
        <w:rPr>
          <w:rFonts w:ascii="ＭＳ 明朝" w:hAnsi="ＭＳ 明朝"/>
          <w:color w:val="000000" w:themeColor="text1"/>
          <w:sz w:val="22"/>
          <w:szCs w:val="22"/>
        </w:rPr>
      </w:pPr>
    </w:p>
    <w:p w14:paraId="4BE6239C" w14:textId="0E534E6E" w:rsidR="003D330B" w:rsidRDefault="003D330B" w:rsidP="003D330B">
      <w:pPr>
        <w:numPr>
          <w:ilvl w:val="0"/>
          <w:numId w:val="1"/>
        </w:num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来年度からの取組について</w:t>
      </w:r>
    </w:p>
    <w:p w14:paraId="49B0C1E8" w14:textId="315B8AEF" w:rsidR="004B1248" w:rsidRDefault="004B1248" w:rsidP="004B1248">
      <w:pPr>
        <w:suppressAutoHyphens/>
        <w:spacing w:line="300" w:lineRule="exact"/>
        <w:ind w:left="924"/>
        <w:jc w:val="left"/>
        <w:rPr>
          <w:rFonts w:ascii="ＭＳ 明朝" w:hAnsi="ＭＳ 明朝"/>
          <w:color w:val="000000" w:themeColor="text1"/>
          <w:sz w:val="22"/>
          <w:szCs w:val="22"/>
        </w:rPr>
      </w:pPr>
      <w:r>
        <w:rPr>
          <w:rFonts w:ascii="ＭＳ 明朝" w:hAnsi="ＭＳ 明朝" w:hint="eastAsia"/>
          <w:color w:val="000000" w:themeColor="text1"/>
          <w:sz w:val="22"/>
          <w:szCs w:val="22"/>
        </w:rPr>
        <w:t>学校より説明</w:t>
      </w:r>
    </w:p>
    <w:p w14:paraId="1ABC66DB" w14:textId="77777777" w:rsidR="004B1248" w:rsidRDefault="004B1248" w:rsidP="004B1248">
      <w:pPr>
        <w:suppressAutoHyphens/>
        <w:spacing w:line="300" w:lineRule="exact"/>
        <w:ind w:left="924"/>
        <w:jc w:val="left"/>
        <w:rPr>
          <w:rFonts w:ascii="ＭＳ 明朝" w:hAnsi="ＭＳ 明朝"/>
          <w:color w:val="000000" w:themeColor="text1"/>
          <w:sz w:val="22"/>
          <w:szCs w:val="22"/>
        </w:rPr>
      </w:pPr>
    </w:p>
    <w:p w14:paraId="1FD01F73" w14:textId="7A49088C" w:rsidR="003D330B" w:rsidRDefault="003D330B"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意見１：</w:t>
      </w:r>
      <w:r w:rsidR="00A766ED">
        <w:rPr>
          <w:rFonts w:ascii="ＭＳ 明朝" w:hAnsi="ＭＳ 明朝" w:hint="eastAsia"/>
          <w:color w:val="000000" w:themeColor="text1"/>
          <w:sz w:val="22"/>
          <w:szCs w:val="22"/>
        </w:rPr>
        <w:t>学校運営協議会の</w:t>
      </w:r>
      <w:r w:rsidR="006A6F48">
        <w:rPr>
          <w:rFonts w:ascii="ＭＳ 明朝" w:hAnsi="ＭＳ 明朝" w:hint="eastAsia"/>
          <w:color w:val="000000" w:themeColor="text1"/>
          <w:sz w:val="22"/>
          <w:szCs w:val="22"/>
        </w:rPr>
        <w:t>協議</w:t>
      </w:r>
      <w:r w:rsidR="00256D87">
        <w:rPr>
          <w:rFonts w:ascii="ＭＳ 明朝" w:hAnsi="ＭＳ 明朝" w:hint="eastAsia"/>
          <w:color w:val="000000" w:themeColor="text1"/>
          <w:sz w:val="22"/>
          <w:szCs w:val="22"/>
        </w:rPr>
        <w:t>内容</w:t>
      </w:r>
      <w:r w:rsidR="00A766ED">
        <w:rPr>
          <w:rFonts w:ascii="ＭＳ 明朝" w:hAnsi="ＭＳ 明朝" w:hint="eastAsia"/>
          <w:color w:val="000000" w:themeColor="text1"/>
          <w:sz w:val="22"/>
          <w:szCs w:val="22"/>
        </w:rPr>
        <w:t>を他の保護者にも知ってもらうと</w:t>
      </w:r>
      <w:r w:rsidR="00256D87">
        <w:rPr>
          <w:rFonts w:ascii="ＭＳ 明朝" w:hAnsi="ＭＳ 明朝" w:hint="eastAsia"/>
          <w:color w:val="000000" w:themeColor="text1"/>
          <w:sz w:val="22"/>
          <w:szCs w:val="22"/>
        </w:rPr>
        <w:t>よ</w:t>
      </w:r>
      <w:r w:rsidR="00A766ED">
        <w:rPr>
          <w:rFonts w:ascii="ＭＳ 明朝" w:hAnsi="ＭＳ 明朝" w:hint="eastAsia"/>
          <w:color w:val="000000" w:themeColor="text1"/>
          <w:sz w:val="22"/>
          <w:szCs w:val="22"/>
        </w:rPr>
        <w:t>い。地域の方に支えられている</w:t>
      </w:r>
      <w:r w:rsidR="0045058E">
        <w:rPr>
          <w:rFonts w:ascii="ＭＳ 明朝" w:hAnsi="ＭＳ 明朝" w:hint="eastAsia"/>
          <w:color w:val="000000" w:themeColor="text1"/>
          <w:sz w:val="22"/>
          <w:szCs w:val="22"/>
        </w:rPr>
        <w:t>ことがわかる。</w:t>
      </w:r>
    </w:p>
    <w:p w14:paraId="3E5B746F" w14:textId="7D22487B" w:rsidR="00A766ED" w:rsidRDefault="00A766ED"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意見２：防災について、</w:t>
      </w:r>
      <w:r w:rsidR="00256D87">
        <w:rPr>
          <w:rFonts w:ascii="ＭＳ 明朝" w:hAnsi="ＭＳ 明朝" w:hint="eastAsia"/>
          <w:color w:val="000000" w:themeColor="text1"/>
          <w:sz w:val="22"/>
          <w:szCs w:val="22"/>
        </w:rPr>
        <w:t>今後も継続して協力していくが、</w:t>
      </w:r>
      <w:r>
        <w:rPr>
          <w:rFonts w:ascii="ＭＳ 明朝" w:hAnsi="ＭＳ 明朝" w:hint="eastAsia"/>
          <w:color w:val="000000" w:themeColor="text1"/>
          <w:sz w:val="22"/>
          <w:szCs w:val="22"/>
        </w:rPr>
        <w:t>地域のマンパワーがまだ足りないと感じている。</w:t>
      </w:r>
    </w:p>
    <w:p w14:paraId="2523DD7D" w14:textId="4134598B" w:rsidR="0045058E" w:rsidRDefault="0045058E"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意見３：</w:t>
      </w:r>
      <w:r w:rsidR="00256D87">
        <w:rPr>
          <w:rFonts w:ascii="ＭＳ 明朝" w:hAnsi="ＭＳ 明朝" w:hint="eastAsia"/>
          <w:color w:val="000000" w:themeColor="text1"/>
          <w:sz w:val="22"/>
          <w:szCs w:val="22"/>
        </w:rPr>
        <w:t>教</w:t>
      </w:r>
      <w:r>
        <w:rPr>
          <w:rFonts w:ascii="ＭＳ 明朝" w:hAnsi="ＭＳ 明朝" w:hint="eastAsia"/>
          <w:color w:val="000000" w:themeColor="text1"/>
          <w:sz w:val="22"/>
          <w:szCs w:val="22"/>
        </w:rPr>
        <w:t>職員が辞めないようにすることも必要。教</w:t>
      </w:r>
      <w:r w:rsidR="00256D87">
        <w:rPr>
          <w:rFonts w:ascii="ＭＳ 明朝" w:hAnsi="ＭＳ 明朝" w:hint="eastAsia"/>
          <w:color w:val="000000" w:themeColor="text1"/>
          <w:sz w:val="22"/>
          <w:szCs w:val="22"/>
        </w:rPr>
        <w:t>職</w:t>
      </w:r>
      <w:r>
        <w:rPr>
          <w:rFonts w:ascii="ＭＳ 明朝" w:hAnsi="ＭＳ 明朝" w:hint="eastAsia"/>
          <w:color w:val="000000" w:themeColor="text1"/>
          <w:sz w:val="22"/>
          <w:szCs w:val="22"/>
        </w:rPr>
        <w:t>員の身体の負担を軽減するための</w:t>
      </w:r>
      <w:r w:rsidR="00256D87">
        <w:rPr>
          <w:rFonts w:ascii="ＭＳ 明朝" w:hAnsi="ＭＳ 明朝" w:hint="eastAsia"/>
          <w:color w:val="000000" w:themeColor="text1"/>
          <w:sz w:val="22"/>
          <w:szCs w:val="22"/>
        </w:rPr>
        <w:t>介助補助用具</w:t>
      </w:r>
      <w:r>
        <w:rPr>
          <w:rFonts w:ascii="ＭＳ 明朝" w:hAnsi="ＭＳ 明朝" w:hint="eastAsia"/>
          <w:color w:val="000000" w:themeColor="text1"/>
          <w:sz w:val="22"/>
          <w:szCs w:val="22"/>
        </w:rPr>
        <w:t>の整備</w:t>
      </w:r>
      <w:r w:rsidR="00A733A3">
        <w:rPr>
          <w:rFonts w:ascii="ＭＳ 明朝" w:hAnsi="ＭＳ 明朝" w:hint="eastAsia"/>
          <w:color w:val="000000" w:themeColor="text1"/>
          <w:sz w:val="22"/>
          <w:szCs w:val="22"/>
        </w:rPr>
        <w:t>を考えるとよい。スーツ</w:t>
      </w:r>
      <w:r w:rsidR="00572A83">
        <w:rPr>
          <w:rFonts w:ascii="ＭＳ 明朝" w:hAnsi="ＭＳ 明朝" w:hint="eastAsia"/>
          <w:color w:val="000000" w:themeColor="text1"/>
          <w:sz w:val="22"/>
          <w:szCs w:val="22"/>
        </w:rPr>
        <w:t>タイプのもの</w:t>
      </w:r>
      <w:r w:rsidR="00A733A3">
        <w:rPr>
          <w:rFonts w:ascii="ＭＳ 明朝" w:hAnsi="ＭＳ 明朝" w:hint="eastAsia"/>
          <w:color w:val="000000" w:themeColor="text1"/>
          <w:sz w:val="22"/>
          <w:szCs w:val="22"/>
        </w:rPr>
        <w:t>もあり、試着</w:t>
      </w:r>
      <w:r w:rsidR="00572A83">
        <w:rPr>
          <w:rFonts w:ascii="ＭＳ 明朝" w:hAnsi="ＭＳ 明朝" w:hint="eastAsia"/>
          <w:color w:val="000000" w:themeColor="text1"/>
          <w:sz w:val="22"/>
          <w:szCs w:val="22"/>
        </w:rPr>
        <w:t>する機会もあるのではないか。</w:t>
      </w:r>
    </w:p>
    <w:p w14:paraId="5E4DC21C" w14:textId="15122686" w:rsidR="00FB7287" w:rsidRDefault="00FB7287"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意見４：小、中、高等学校と連携して、空き教室を</w:t>
      </w:r>
      <w:r w:rsidR="00FC7045">
        <w:rPr>
          <w:rFonts w:ascii="ＭＳ 明朝" w:hAnsi="ＭＳ 明朝" w:hint="eastAsia"/>
          <w:color w:val="000000" w:themeColor="text1"/>
          <w:sz w:val="22"/>
          <w:szCs w:val="22"/>
        </w:rPr>
        <w:t>利用することはできないか。</w:t>
      </w:r>
      <w:r w:rsidR="00256D87">
        <w:rPr>
          <w:rFonts w:ascii="ＭＳ 明朝" w:hAnsi="ＭＳ 明朝" w:hint="eastAsia"/>
          <w:color w:val="000000" w:themeColor="text1"/>
          <w:sz w:val="22"/>
          <w:szCs w:val="22"/>
        </w:rPr>
        <w:t>児童生徒</w:t>
      </w:r>
      <w:r w:rsidR="00FC7045">
        <w:rPr>
          <w:rFonts w:ascii="ＭＳ 明朝" w:hAnsi="ＭＳ 明朝" w:hint="eastAsia"/>
          <w:color w:val="000000" w:themeColor="text1"/>
          <w:sz w:val="22"/>
          <w:szCs w:val="22"/>
        </w:rPr>
        <w:t>は特別支援学校のこと</w:t>
      </w:r>
      <w:r w:rsidR="006A6F48">
        <w:rPr>
          <w:rFonts w:ascii="ＭＳ 明朝" w:hAnsi="ＭＳ 明朝" w:hint="eastAsia"/>
          <w:color w:val="000000" w:themeColor="text1"/>
          <w:sz w:val="22"/>
          <w:szCs w:val="22"/>
        </w:rPr>
        <w:t>を</w:t>
      </w:r>
      <w:r w:rsidR="00FC7045">
        <w:rPr>
          <w:rFonts w:ascii="ＭＳ 明朝" w:hAnsi="ＭＳ 明朝" w:hint="eastAsia"/>
          <w:color w:val="000000" w:themeColor="text1"/>
          <w:sz w:val="22"/>
          <w:szCs w:val="22"/>
        </w:rPr>
        <w:t>知</w:t>
      </w:r>
      <w:r w:rsidR="006A6F48">
        <w:rPr>
          <w:rFonts w:ascii="ＭＳ 明朝" w:hAnsi="ＭＳ 明朝" w:hint="eastAsia"/>
          <w:color w:val="000000" w:themeColor="text1"/>
          <w:sz w:val="22"/>
          <w:szCs w:val="22"/>
        </w:rPr>
        <w:t>り</w:t>
      </w:r>
      <w:r w:rsidR="00FC7045">
        <w:rPr>
          <w:rFonts w:ascii="ＭＳ 明朝" w:hAnsi="ＭＳ 明朝" w:hint="eastAsia"/>
          <w:color w:val="000000" w:themeColor="text1"/>
          <w:sz w:val="22"/>
          <w:szCs w:val="22"/>
        </w:rPr>
        <w:t>、つなが</w:t>
      </w:r>
      <w:r w:rsidR="00256D87">
        <w:rPr>
          <w:rFonts w:ascii="ＭＳ 明朝" w:hAnsi="ＭＳ 明朝" w:hint="eastAsia"/>
          <w:color w:val="000000" w:themeColor="text1"/>
          <w:sz w:val="22"/>
          <w:szCs w:val="22"/>
        </w:rPr>
        <w:t>る機会に</w:t>
      </w:r>
      <w:r w:rsidR="00FC7045">
        <w:rPr>
          <w:rFonts w:ascii="ＭＳ 明朝" w:hAnsi="ＭＳ 明朝" w:hint="eastAsia"/>
          <w:color w:val="000000" w:themeColor="text1"/>
          <w:sz w:val="22"/>
          <w:szCs w:val="22"/>
        </w:rPr>
        <w:t>なるのではないか。</w:t>
      </w:r>
    </w:p>
    <w:p w14:paraId="4835D952" w14:textId="66B42A9C" w:rsidR="0045058E" w:rsidRDefault="0045058E"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w:t>
      </w:r>
      <w:r w:rsidR="00FC7045">
        <w:rPr>
          <w:rFonts w:ascii="ＭＳ 明朝" w:hAnsi="ＭＳ 明朝" w:hint="eastAsia"/>
          <w:color w:val="000000" w:themeColor="text1"/>
          <w:sz w:val="22"/>
          <w:szCs w:val="22"/>
        </w:rPr>
        <w:t>５</w:t>
      </w:r>
      <w:r>
        <w:rPr>
          <w:rFonts w:ascii="ＭＳ 明朝" w:hAnsi="ＭＳ 明朝" w:hint="eastAsia"/>
          <w:color w:val="000000" w:themeColor="text1"/>
          <w:sz w:val="22"/>
          <w:szCs w:val="22"/>
        </w:rPr>
        <w:t>：まちづくり協議会では、４月に</w:t>
      </w:r>
      <w:r w:rsidR="00256D87">
        <w:rPr>
          <w:rFonts w:ascii="ＭＳ 明朝" w:hAnsi="ＭＳ 明朝" w:hint="eastAsia"/>
          <w:color w:val="000000" w:themeColor="text1"/>
          <w:sz w:val="22"/>
          <w:szCs w:val="22"/>
        </w:rPr>
        <w:t>年間</w:t>
      </w:r>
      <w:r>
        <w:rPr>
          <w:rFonts w:ascii="ＭＳ 明朝" w:hAnsi="ＭＳ 明朝" w:hint="eastAsia"/>
          <w:color w:val="000000" w:themeColor="text1"/>
          <w:sz w:val="22"/>
          <w:szCs w:val="22"/>
        </w:rPr>
        <w:t>の計画を立てる。一緒にできることがあれば聞かせてほしい。</w:t>
      </w:r>
      <w:r w:rsidR="00256D87">
        <w:rPr>
          <w:rFonts w:ascii="ＭＳ 明朝" w:hAnsi="ＭＳ 明朝" w:hint="eastAsia"/>
          <w:color w:val="000000" w:themeColor="text1"/>
          <w:sz w:val="22"/>
          <w:szCs w:val="22"/>
        </w:rPr>
        <w:t>よい</w:t>
      </w:r>
      <w:r w:rsidR="004B1248">
        <w:rPr>
          <w:rFonts w:ascii="ＭＳ 明朝" w:hAnsi="ＭＳ 明朝" w:hint="eastAsia"/>
          <w:color w:val="000000" w:themeColor="text1"/>
          <w:sz w:val="22"/>
          <w:szCs w:val="22"/>
        </w:rPr>
        <w:t>アイデア</w:t>
      </w:r>
      <w:r w:rsidR="00256D87">
        <w:rPr>
          <w:rFonts w:ascii="ＭＳ 明朝" w:hAnsi="ＭＳ 明朝" w:hint="eastAsia"/>
          <w:color w:val="000000" w:themeColor="text1"/>
          <w:sz w:val="22"/>
          <w:szCs w:val="22"/>
        </w:rPr>
        <w:t>があれば</w:t>
      </w:r>
      <w:r w:rsidR="004B1248">
        <w:rPr>
          <w:rFonts w:ascii="ＭＳ 明朝" w:hAnsi="ＭＳ 明朝" w:hint="eastAsia"/>
          <w:color w:val="000000" w:themeColor="text1"/>
          <w:sz w:val="22"/>
          <w:szCs w:val="22"/>
        </w:rPr>
        <w:t>計画できるかもしれない。</w:t>
      </w:r>
    </w:p>
    <w:p w14:paraId="1199D60B" w14:textId="171D24A8" w:rsidR="0045058E" w:rsidRDefault="0045058E"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w:t>
      </w:r>
      <w:r w:rsidR="000A5230">
        <w:rPr>
          <w:rFonts w:ascii="ＭＳ 明朝" w:hAnsi="ＭＳ 明朝" w:hint="eastAsia"/>
          <w:color w:val="000000" w:themeColor="text1"/>
          <w:sz w:val="22"/>
          <w:szCs w:val="22"/>
        </w:rPr>
        <w:t>６</w:t>
      </w:r>
      <w:r>
        <w:rPr>
          <w:rFonts w:ascii="ＭＳ 明朝" w:hAnsi="ＭＳ 明朝" w:hint="eastAsia"/>
          <w:color w:val="000000" w:themeColor="text1"/>
          <w:sz w:val="22"/>
          <w:szCs w:val="22"/>
        </w:rPr>
        <w:t>：</w:t>
      </w:r>
      <w:r w:rsidR="00087409">
        <w:rPr>
          <w:rFonts w:ascii="ＭＳ 明朝" w:hAnsi="ＭＳ 明朝" w:hint="eastAsia"/>
          <w:color w:val="000000" w:themeColor="text1"/>
          <w:sz w:val="22"/>
          <w:szCs w:val="22"/>
        </w:rPr>
        <w:t>卒業後の生徒を受け入れる</w:t>
      </w:r>
      <w:r w:rsidR="00256D87">
        <w:rPr>
          <w:rFonts w:ascii="ＭＳ 明朝" w:hAnsi="ＭＳ 明朝" w:hint="eastAsia"/>
          <w:color w:val="000000" w:themeColor="text1"/>
          <w:sz w:val="22"/>
          <w:szCs w:val="22"/>
        </w:rPr>
        <w:t>立場として</w:t>
      </w:r>
      <w:r w:rsidR="00087409">
        <w:rPr>
          <w:rFonts w:ascii="ＭＳ 明朝" w:hAnsi="ＭＳ 明朝" w:hint="eastAsia"/>
          <w:color w:val="000000" w:themeColor="text1"/>
          <w:sz w:val="22"/>
          <w:szCs w:val="22"/>
        </w:rPr>
        <w:t>、その</w:t>
      </w:r>
      <w:r w:rsidR="004B1248">
        <w:rPr>
          <w:rFonts w:ascii="ＭＳ 明朝" w:hAnsi="ＭＳ 明朝" w:hint="eastAsia"/>
          <w:color w:val="000000" w:themeColor="text1"/>
          <w:sz w:val="22"/>
          <w:szCs w:val="22"/>
        </w:rPr>
        <w:t>生徒</w:t>
      </w:r>
      <w:r w:rsidR="00087409">
        <w:rPr>
          <w:rFonts w:ascii="ＭＳ 明朝" w:hAnsi="ＭＳ 明朝" w:hint="eastAsia"/>
          <w:color w:val="000000" w:themeColor="text1"/>
          <w:sz w:val="22"/>
          <w:szCs w:val="22"/>
        </w:rPr>
        <w:t>しか見ていなかったが、委員になって</w:t>
      </w:r>
      <w:r w:rsidR="00256D87">
        <w:rPr>
          <w:rFonts w:ascii="ＭＳ 明朝" w:hAnsi="ＭＳ 明朝" w:hint="eastAsia"/>
          <w:color w:val="000000" w:themeColor="text1"/>
          <w:sz w:val="22"/>
          <w:szCs w:val="22"/>
        </w:rPr>
        <w:t>、</w:t>
      </w:r>
      <w:r w:rsidR="00087409">
        <w:rPr>
          <w:rFonts w:ascii="ＭＳ 明朝" w:hAnsi="ＭＳ 明朝" w:hint="eastAsia"/>
          <w:color w:val="000000" w:themeColor="text1"/>
          <w:sz w:val="22"/>
          <w:szCs w:val="22"/>
        </w:rPr>
        <w:t>小学部児童から高等部生徒まで知ることができた。児童生徒が</w:t>
      </w:r>
      <w:r w:rsidR="000A5230">
        <w:rPr>
          <w:rFonts w:ascii="ＭＳ 明朝" w:hAnsi="ＭＳ 明朝" w:hint="eastAsia"/>
          <w:color w:val="000000" w:themeColor="text1"/>
          <w:sz w:val="22"/>
          <w:szCs w:val="22"/>
        </w:rPr>
        <w:t>できる</w:t>
      </w:r>
      <w:r w:rsidR="00256D87">
        <w:rPr>
          <w:rFonts w:ascii="ＭＳ 明朝" w:hAnsi="ＭＳ 明朝" w:hint="eastAsia"/>
          <w:color w:val="000000" w:themeColor="text1"/>
          <w:sz w:val="22"/>
          <w:szCs w:val="22"/>
        </w:rPr>
        <w:t>こと</w:t>
      </w:r>
      <w:r w:rsidR="000A5230">
        <w:rPr>
          <w:rFonts w:ascii="ＭＳ 明朝" w:hAnsi="ＭＳ 明朝" w:hint="eastAsia"/>
          <w:color w:val="000000" w:themeColor="text1"/>
          <w:sz w:val="22"/>
          <w:szCs w:val="22"/>
        </w:rPr>
        <w:t>のアピール</w:t>
      </w:r>
      <w:r w:rsidR="00256D87">
        <w:rPr>
          <w:rFonts w:ascii="ＭＳ 明朝" w:hAnsi="ＭＳ 明朝" w:hint="eastAsia"/>
          <w:color w:val="000000" w:themeColor="text1"/>
          <w:sz w:val="22"/>
          <w:szCs w:val="22"/>
        </w:rPr>
        <w:t>は</w:t>
      </w:r>
      <w:r w:rsidR="000A5230">
        <w:rPr>
          <w:rFonts w:ascii="ＭＳ 明朝" w:hAnsi="ＭＳ 明朝" w:hint="eastAsia"/>
          <w:color w:val="000000" w:themeColor="text1"/>
          <w:sz w:val="22"/>
          <w:szCs w:val="22"/>
        </w:rPr>
        <w:t>大切であ</w:t>
      </w:r>
      <w:r w:rsidR="00256D87">
        <w:rPr>
          <w:rFonts w:ascii="ＭＳ 明朝" w:hAnsi="ＭＳ 明朝" w:hint="eastAsia"/>
          <w:color w:val="000000" w:themeColor="text1"/>
          <w:sz w:val="22"/>
          <w:szCs w:val="22"/>
        </w:rPr>
        <w:t>り</w:t>
      </w:r>
      <w:r w:rsidR="000A5230">
        <w:rPr>
          <w:rFonts w:ascii="ＭＳ 明朝" w:hAnsi="ＭＳ 明朝" w:hint="eastAsia"/>
          <w:color w:val="000000" w:themeColor="text1"/>
          <w:sz w:val="22"/>
          <w:szCs w:val="22"/>
        </w:rPr>
        <w:t>、</w:t>
      </w:r>
      <w:r w:rsidR="00256D87">
        <w:rPr>
          <w:rFonts w:ascii="ＭＳ 明朝" w:hAnsi="ＭＳ 明朝" w:hint="eastAsia"/>
          <w:color w:val="000000" w:themeColor="text1"/>
          <w:sz w:val="22"/>
          <w:szCs w:val="22"/>
        </w:rPr>
        <w:t>適正への配慮も必要である。</w:t>
      </w:r>
      <w:r w:rsidR="000A5230">
        <w:rPr>
          <w:rFonts w:ascii="ＭＳ 明朝" w:hAnsi="ＭＳ 明朝" w:hint="eastAsia"/>
          <w:color w:val="000000" w:themeColor="text1"/>
          <w:sz w:val="22"/>
          <w:szCs w:val="22"/>
        </w:rPr>
        <w:t>実習</w:t>
      </w:r>
      <w:r w:rsidR="00256D87">
        <w:rPr>
          <w:rFonts w:ascii="ＭＳ 明朝" w:hAnsi="ＭＳ 明朝" w:hint="eastAsia"/>
          <w:color w:val="000000" w:themeColor="text1"/>
          <w:sz w:val="22"/>
          <w:szCs w:val="22"/>
        </w:rPr>
        <w:t>等を通して</w:t>
      </w:r>
      <w:r w:rsidR="00087409">
        <w:rPr>
          <w:rFonts w:ascii="ＭＳ 明朝" w:hAnsi="ＭＳ 明朝" w:hint="eastAsia"/>
          <w:color w:val="000000" w:themeColor="text1"/>
          <w:sz w:val="22"/>
          <w:szCs w:val="22"/>
        </w:rPr>
        <w:t>生徒が</w:t>
      </w:r>
      <w:r w:rsidR="00256D87">
        <w:rPr>
          <w:rFonts w:ascii="ＭＳ 明朝" w:hAnsi="ＭＳ 明朝" w:hint="eastAsia"/>
          <w:color w:val="000000" w:themeColor="text1"/>
          <w:sz w:val="22"/>
          <w:szCs w:val="22"/>
        </w:rPr>
        <w:t>様々な</w:t>
      </w:r>
      <w:r w:rsidR="00087409">
        <w:rPr>
          <w:rFonts w:ascii="ＭＳ 明朝" w:hAnsi="ＭＳ 明朝" w:hint="eastAsia"/>
          <w:color w:val="000000" w:themeColor="text1"/>
          <w:sz w:val="22"/>
          <w:szCs w:val="22"/>
        </w:rPr>
        <w:t>体験</w:t>
      </w:r>
      <w:r w:rsidR="00256D87">
        <w:rPr>
          <w:rFonts w:ascii="ＭＳ 明朝" w:hAnsi="ＭＳ 明朝" w:hint="eastAsia"/>
          <w:color w:val="000000" w:themeColor="text1"/>
          <w:sz w:val="22"/>
          <w:szCs w:val="22"/>
        </w:rPr>
        <w:t>が</w:t>
      </w:r>
      <w:r w:rsidR="000A5230">
        <w:rPr>
          <w:rFonts w:ascii="ＭＳ 明朝" w:hAnsi="ＭＳ 明朝" w:hint="eastAsia"/>
          <w:color w:val="000000" w:themeColor="text1"/>
          <w:sz w:val="22"/>
          <w:szCs w:val="22"/>
        </w:rPr>
        <w:t>できる機会</w:t>
      </w:r>
      <w:r w:rsidR="00256D87">
        <w:rPr>
          <w:rFonts w:ascii="ＭＳ 明朝" w:hAnsi="ＭＳ 明朝" w:hint="eastAsia"/>
          <w:color w:val="000000" w:themeColor="text1"/>
          <w:sz w:val="22"/>
          <w:szCs w:val="22"/>
        </w:rPr>
        <w:t>を</w:t>
      </w:r>
      <w:r w:rsidR="000A5230">
        <w:rPr>
          <w:rFonts w:ascii="ＭＳ 明朝" w:hAnsi="ＭＳ 明朝" w:hint="eastAsia"/>
          <w:color w:val="000000" w:themeColor="text1"/>
          <w:sz w:val="22"/>
          <w:szCs w:val="22"/>
        </w:rPr>
        <w:t>増やせるとよい。</w:t>
      </w:r>
    </w:p>
    <w:p w14:paraId="15B069BF" w14:textId="47F61E41" w:rsidR="00087409" w:rsidRDefault="00087409"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w:t>
      </w:r>
      <w:r w:rsidR="000A5230">
        <w:rPr>
          <w:rFonts w:ascii="ＭＳ 明朝" w:hAnsi="ＭＳ 明朝" w:hint="eastAsia"/>
          <w:color w:val="000000" w:themeColor="text1"/>
          <w:sz w:val="22"/>
          <w:szCs w:val="22"/>
        </w:rPr>
        <w:t>７</w:t>
      </w:r>
      <w:r>
        <w:rPr>
          <w:rFonts w:ascii="ＭＳ 明朝" w:hAnsi="ＭＳ 明朝" w:hint="eastAsia"/>
          <w:color w:val="000000" w:themeColor="text1"/>
          <w:sz w:val="22"/>
          <w:szCs w:val="22"/>
        </w:rPr>
        <w:t>：令和６年度からの取組として、本人保護者、学校、地域の３者の連携は</w:t>
      </w:r>
      <w:r w:rsidR="00256D87">
        <w:rPr>
          <w:rFonts w:ascii="ＭＳ 明朝" w:hAnsi="ＭＳ 明朝" w:hint="eastAsia"/>
          <w:color w:val="000000" w:themeColor="text1"/>
          <w:sz w:val="22"/>
          <w:szCs w:val="22"/>
        </w:rPr>
        <w:t>よ</w:t>
      </w:r>
      <w:r>
        <w:rPr>
          <w:rFonts w:ascii="ＭＳ 明朝" w:hAnsi="ＭＳ 明朝" w:hint="eastAsia"/>
          <w:color w:val="000000" w:themeColor="text1"/>
          <w:sz w:val="22"/>
          <w:szCs w:val="22"/>
        </w:rPr>
        <w:t>い。</w:t>
      </w:r>
      <w:r w:rsidR="00256D87">
        <w:rPr>
          <w:rFonts w:ascii="ＭＳ 明朝" w:hAnsi="ＭＳ 明朝" w:hint="eastAsia"/>
          <w:color w:val="000000" w:themeColor="text1"/>
          <w:sz w:val="22"/>
          <w:szCs w:val="22"/>
        </w:rPr>
        <w:t>高山</w:t>
      </w:r>
      <w:r>
        <w:rPr>
          <w:rFonts w:ascii="ＭＳ 明朝" w:hAnsi="ＭＳ 明朝" w:hint="eastAsia"/>
          <w:color w:val="000000" w:themeColor="text1"/>
          <w:sz w:val="22"/>
          <w:szCs w:val="22"/>
        </w:rPr>
        <w:t>市としては、障がい者</w:t>
      </w:r>
      <w:r w:rsidR="00256D87">
        <w:rPr>
          <w:rFonts w:ascii="ＭＳ 明朝" w:hAnsi="ＭＳ 明朝" w:hint="eastAsia"/>
          <w:color w:val="000000" w:themeColor="text1"/>
          <w:sz w:val="22"/>
          <w:szCs w:val="22"/>
        </w:rPr>
        <w:t>基幹</w:t>
      </w:r>
      <w:r>
        <w:rPr>
          <w:rFonts w:ascii="ＭＳ 明朝" w:hAnsi="ＭＳ 明朝" w:hint="eastAsia"/>
          <w:color w:val="000000" w:themeColor="text1"/>
          <w:sz w:val="22"/>
          <w:szCs w:val="22"/>
        </w:rPr>
        <w:t>相談</w:t>
      </w:r>
      <w:r w:rsidR="00256D87">
        <w:rPr>
          <w:rFonts w:ascii="ＭＳ 明朝" w:hAnsi="ＭＳ 明朝" w:hint="eastAsia"/>
          <w:color w:val="000000" w:themeColor="text1"/>
          <w:sz w:val="22"/>
          <w:szCs w:val="22"/>
        </w:rPr>
        <w:t>支援</w:t>
      </w:r>
      <w:r>
        <w:rPr>
          <w:rFonts w:ascii="ＭＳ 明朝" w:hAnsi="ＭＳ 明朝" w:hint="eastAsia"/>
          <w:color w:val="000000" w:themeColor="text1"/>
          <w:sz w:val="22"/>
          <w:szCs w:val="22"/>
        </w:rPr>
        <w:t>センターの担当が２名</w:t>
      </w:r>
      <w:r w:rsidR="00256D87">
        <w:rPr>
          <w:rFonts w:ascii="ＭＳ 明朝" w:hAnsi="ＭＳ 明朝" w:hint="eastAsia"/>
          <w:color w:val="000000" w:themeColor="text1"/>
          <w:sz w:val="22"/>
          <w:szCs w:val="22"/>
        </w:rPr>
        <w:t>い</w:t>
      </w:r>
      <w:r>
        <w:rPr>
          <w:rFonts w:ascii="ＭＳ 明朝" w:hAnsi="ＭＳ 明朝" w:hint="eastAsia"/>
          <w:color w:val="000000" w:themeColor="text1"/>
          <w:sz w:val="22"/>
          <w:szCs w:val="22"/>
        </w:rPr>
        <w:t>るが、相談件数が増えている。機能を強化していきたい。</w:t>
      </w:r>
    </w:p>
    <w:p w14:paraId="58FE45B0" w14:textId="2EF8B8C3" w:rsidR="00087409" w:rsidRDefault="00087409"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w:t>
      </w:r>
      <w:r w:rsidR="000A5230">
        <w:rPr>
          <w:rFonts w:ascii="ＭＳ 明朝" w:hAnsi="ＭＳ 明朝" w:hint="eastAsia"/>
          <w:color w:val="000000" w:themeColor="text1"/>
          <w:sz w:val="22"/>
          <w:szCs w:val="22"/>
        </w:rPr>
        <w:t>８</w:t>
      </w:r>
      <w:r>
        <w:rPr>
          <w:rFonts w:ascii="ＭＳ 明朝" w:hAnsi="ＭＳ 明朝" w:hint="eastAsia"/>
          <w:color w:val="000000" w:themeColor="text1"/>
          <w:sz w:val="22"/>
          <w:szCs w:val="22"/>
        </w:rPr>
        <w:t>：</w:t>
      </w:r>
      <w:r w:rsidR="00256D87">
        <w:rPr>
          <w:rFonts w:ascii="ＭＳ 明朝" w:hAnsi="ＭＳ 明朝" w:hint="eastAsia"/>
          <w:color w:val="000000" w:themeColor="text1"/>
          <w:sz w:val="22"/>
          <w:szCs w:val="22"/>
        </w:rPr>
        <w:t>学校以外の</w:t>
      </w:r>
      <w:r>
        <w:rPr>
          <w:rFonts w:ascii="ＭＳ 明朝" w:hAnsi="ＭＳ 明朝" w:hint="eastAsia"/>
          <w:color w:val="000000" w:themeColor="text1"/>
          <w:sz w:val="22"/>
          <w:szCs w:val="22"/>
        </w:rPr>
        <w:t>生活の場面でも、本人が「わからない」で終わってしまわず、「どうしたらわかるか」という視点で、</w:t>
      </w:r>
      <w:r w:rsidR="00256D87">
        <w:rPr>
          <w:rFonts w:ascii="ＭＳ 明朝" w:hAnsi="ＭＳ 明朝" w:hint="eastAsia"/>
          <w:color w:val="000000" w:themeColor="text1"/>
          <w:sz w:val="22"/>
          <w:szCs w:val="22"/>
        </w:rPr>
        <w:t>丁寧に支援していくことが専門性の向上につながる。</w:t>
      </w:r>
      <w:r>
        <w:rPr>
          <w:rFonts w:ascii="ＭＳ 明朝" w:hAnsi="ＭＳ 明朝" w:hint="eastAsia"/>
          <w:color w:val="000000" w:themeColor="text1"/>
          <w:sz w:val="22"/>
          <w:szCs w:val="22"/>
        </w:rPr>
        <w:t>私たちも学んでいきたい。</w:t>
      </w:r>
    </w:p>
    <w:p w14:paraId="79E9FFCF" w14:textId="152ABD0A" w:rsidR="00087409" w:rsidRDefault="00087409" w:rsidP="00256D87">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w:t>
      </w:r>
      <w:r w:rsidR="000A5230">
        <w:rPr>
          <w:rFonts w:ascii="ＭＳ 明朝" w:hAnsi="ＭＳ 明朝" w:hint="eastAsia"/>
          <w:color w:val="000000" w:themeColor="text1"/>
          <w:sz w:val="22"/>
          <w:szCs w:val="22"/>
        </w:rPr>
        <w:t>９</w:t>
      </w:r>
      <w:r>
        <w:rPr>
          <w:rFonts w:ascii="ＭＳ 明朝" w:hAnsi="ＭＳ 明朝" w:hint="eastAsia"/>
          <w:color w:val="000000" w:themeColor="text1"/>
          <w:sz w:val="22"/>
          <w:szCs w:val="22"/>
        </w:rPr>
        <w:t>：防災</w:t>
      </w:r>
      <w:r w:rsidR="00256D87">
        <w:rPr>
          <w:rFonts w:ascii="ＭＳ 明朝" w:hAnsi="ＭＳ 明朝" w:hint="eastAsia"/>
          <w:color w:val="000000" w:themeColor="text1"/>
          <w:sz w:val="22"/>
          <w:szCs w:val="22"/>
        </w:rPr>
        <w:t>教育</w:t>
      </w:r>
      <w:r>
        <w:rPr>
          <w:rFonts w:ascii="ＭＳ 明朝" w:hAnsi="ＭＳ 明朝" w:hint="eastAsia"/>
          <w:color w:val="000000" w:themeColor="text1"/>
          <w:sz w:val="22"/>
          <w:szCs w:val="22"/>
        </w:rPr>
        <w:t>では、学校の中だけで終わらず地域の力を借りることで、地域</w:t>
      </w:r>
      <w:r w:rsidR="006A6F48">
        <w:rPr>
          <w:rFonts w:ascii="ＭＳ 明朝" w:hAnsi="ＭＳ 明朝" w:hint="eastAsia"/>
          <w:color w:val="000000" w:themeColor="text1"/>
          <w:sz w:val="22"/>
          <w:szCs w:val="22"/>
        </w:rPr>
        <w:t>も</w:t>
      </w:r>
      <w:r w:rsidR="00256D87">
        <w:rPr>
          <w:rFonts w:ascii="ＭＳ 明朝" w:hAnsi="ＭＳ 明朝" w:hint="eastAsia"/>
          <w:color w:val="000000" w:themeColor="text1"/>
          <w:sz w:val="22"/>
          <w:szCs w:val="22"/>
        </w:rPr>
        <w:t>困り感を認知</w:t>
      </w:r>
      <w:r>
        <w:rPr>
          <w:rFonts w:ascii="ＭＳ 明朝" w:hAnsi="ＭＳ 明朝" w:hint="eastAsia"/>
          <w:color w:val="000000" w:themeColor="text1"/>
          <w:sz w:val="22"/>
          <w:szCs w:val="22"/>
        </w:rPr>
        <w:t>する。</w:t>
      </w:r>
      <w:r w:rsidR="00256D87">
        <w:rPr>
          <w:rFonts w:ascii="ＭＳ 明朝" w:hAnsi="ＭＳ 明朝" w:hint="eastAsia"/>
          <w:color w:val="000000" w:themeColor="text1"/>
          <w:sz w:val="22"/>
          <w:szCs w:val="22"/>
        </w:rPr>
        <w:t>自分も災害時の車いすの方の避難について初めて考えた。病院等でも必要なことである。</w:t>
      </w:r>
      <w:r>
        <w:rPr>
          <w:rFonts w:ascii="ＭＳ 明朝" w:hAnsi="ＭＳ 明朝" w:hint="eastAsia"/>
          <w:color w:val="000000" w:themeColor="text1"/>
          <w:sz w:val="22"/>
          <w:szCs w:val="22"/>
        </w:rPr>
        <w:t>当事者が声を出すことが大切</w:t>
      </w:r>
      <w:r w:rsidR="00572A83">
        <w:rPr>
          <w:rFonts w:ascii="ＭＳ 明朝" w:hAnsi="ＭＳ 明朝" w:hint="eastAsia"/>
          <w:color w:val="000000" w:themeColor="text1"/>
          <w:sz w:val="22"/>
          <w:szCs w:val="22"/>
        </w:rPr>
        <w:t>である</w:t>
      </w:r>
      <w:r>
        <w:rPr>
          <w:rFonts w:ascii="ＭＳ 明朝" w:hAnsi="ＭＳ 明朝" w:hint="eastAsia"/>
          <w:color w:val="000000" w:themeColor="text1"/>
          <w:sz w:val="22"/>
          <w:szCs w:val="22"/>
        </w:rPr>
        <w:t>。</w:t>
      </w:r>
      <w:r w:rsidR="00256D87">
        <w:rPr>
          <w:rFonts w:ascii="ＭＳ 明朝" w:hAnsi="ＭＳ 明朝"/>
          <w:color w:val="000000" w:themeColor="text1"/>
          <w:sz w:val="22"/>
          <w:szCs w:val="22"/>
        </w:rPr>
        <w:t xml:space="preserve"> </w:t>
      </w:r>
    </w:p>
    <w:p w14:paraId="6A3C3D8B" w14:textId="1DCB7602" w:rsidR="00865871" w:rsidRDefault="00865871"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sidR="00256D87">
        <w:rPr>
          <w:rFonts w:ascii="ＭＳ 明朝" w:hAnsi="ＭＳ 明朝"/>
          <w:color w:val="000000" w:themeColor="text1"/>
          <w:sz w:val="22"/>
          <w:szCs w:val="22"/>
        </w:rPr>
        <w:t>0</w:t>
      </w:r>
      <w:r>
        <w:rPr>
          <w:rFonts w:ascii="ＭＳ 明朝" w:hAnsi="ＭＳ 明朝" w:hint="eastAsia"/>
          <w:color w:val="000000" w:themeColor="text1"/>
          <w:sz w:val="22"/>
          <w:szCs w:val="22"/>
        </w:rPr>
        <w:t>：</w:t>
      </w:r>
      <w:r w:rsidR="00256D87">
        <w:rPr>
          <w:rFonts w:ascii="ＭＳ 明朝" w:hAnsi="ＭＳ 明朝" w:hint="eastAsia"/>
          <w:color w:val="000000" w:themeColor="text1"/>
          <w:sz w:val="22"/>
          <w:szCs w:val="22"/>
        </w:rPr>
        <w:t>児童生徒</w:t>
      </w:r>
      <w:r>
        <w:rPr>
          <w:rFonts w:ascii="ＭＳ 明朝" w:hAnsi="ＭＳ 明朝" w:hint="eastAsia"/>
          <w:color w:val="000000" w:themeColor="text1"/>
          <w:sz w:val="22"/>
          <w:szCs w:val="22"/>
        </w:rPr>
        <w:t>にとって、実体験できることが非常に</w:t>
      </w:r>
      <w:r w:rsidR="00256D87">
        <w:rPr>
          <w:rFonts w:ascii="ＭＳ 明朝" w:hAnsi="ＭＳ 明朝" w:hint="eastAsia"/>
          <w:color w:val="000000" w:themeColor="text1"/>
          <w:sz w:val="22"/>
          <w:szCs w:val="22"/>
        </w:rPr>
        <w:t>大切である</w:t>
      </w:r>
      <w:r>
        <w:rPr>
          <w:rFonts w:ascii="ＭＳ 明朝" w:hAnsi="ＭＳ 明朝" w:hint="eastAsia"/>
          <w:color w:val="000000" w:themeColor="text1"/>
          <w:sz w:val="22"/>
          <w:szCs w:val="22"/>
        </w:rPr>
        <w:t>。地域の取組への参加</w:t>
      </w:r>
      <w:r w:rsidR="00256D87">
        <w:rPr>
          <w:rFonts w:ascii="ＭＳ 明朝" w:hAnsi="ＭＳ 明朝" w:hint="eastAsia"/>
          <w:color w:val="000000" w:themeColor="text1"/>
          <w:sz w:val="22"/>
          <w:szCs w:val="22"/>
        </w:rPr>
        <w:t>が</w:t>
      </w:r>
      <w:r>
        <w:rPr>
          <w:rFonts w:ascii="ＭＳ 明朝" w:hAnsi="ＭＳ 明朝" w:hint="eastAsia"/>
          <w:color w:val="000000" w:themeColor="text1"/>
          <w:sz w:val="22"/>
          <w:szCs w:val="22"/>
        </w:rPr>
        <w:t>、現在</w:t>
      </w:r>
      <w:r w:rsidR="00256D87">
        <w:rPr>
          <w:rFonts w:ascii="ＭＳ 明朝" w:hAnsi="ＭＳ 明朝" w:hint="eastAsia"/>
          <w:color w:val="000000" w:themeColor="text1"/>
          <w:sz w:val="22"/>
          <w:szCs w:val="22"/>
        </w:rPr>
        <w:t>は学校所在地の</w:t>
      </w:r>
      <w:r>
        <w:rPr>
          <w:rFonts w:ascii="ＭＳ 明朝" w:hAnsi="ＭＳ 明朝" w:hint="eastAsia"/>
          <w:color w:val="000000" w:themeColor="text1"/>
          <w:sz w:val="22"/>
          <w:szCs w:val="22"/>
        </w:rPr>
        <w:t>まちづくり協議会の活動が</w:t>
      </w:r>
      <w:r w:rsidR="00256D87">
        <w:rPr>
          <w:rFonts w:ascii="ＭＳ 明朝" w:hAnsi="ＭＳ 明朝" w:hint="eastAsia"/>
          <w:color w:val="000000" w:themeColor="text1"/>
          <w:sz w:val="22"/>
          <w:szCs w:val="22"/>
        </w:rPr>
        <w:t>中心だが、</w:t>
      </w:r>
      <w:r>
        <w:rPr>
          <w:rFonts w:ascii="ＭＳ 明朝" w:hAnsi="ＭＳ 明朝" w:hint="eastAsia"/>
          <w:color w:val="000000" w:themeColor="text1"/>
          <w:sz w:val="22"/>
          <w:szCs w:val="22"/>
        </w:rPr>
        <w:t>他の地域に</w:t>
      </w:r>
      <w:r w:rsidR="00256D87">
        <w:rPr>
          <w:rFonts w:ascii="ＭＳ 明朝" w:hAnsi="ＭＳ 明朝" w:hint="eastAsia"/>
          <w:color w:val="000000" w:themeColor="text1"/>
          <w:sz w:val="22"/>
          <w:szCs w:val="22"/>
        </w:rPr>
        <w:t>も</w:t>
      </w:r>
      <w:r>
        <w:rPr>
          <w:rFonts w:ascii="ＭＳ 明朝" w:hAnsi="ＭＳ 明朝" w:hint="eastAsia"/>
          <w:color w:val="000000" w:themeColor="text1"/>
          <w:sz w:val="22"/>
          <w:szCs w:val="22"/>
        </w:rPr>
        <w:t>広がっていくと</w:t>
      </w:r>
      <w:r w:rsidR="00256D87">
        <w:rPr>
          <w:rFonts w:ascii="ＭＳ 明朝" w:hAnsi="ＭＳ 明朝" w:hint="eastAsia"/>
          <w:color w:val="000000" w:themeColor="text1"/>
          <w:sz w:val="22"/>
          <w:szCs w:val="22"/>
        </w:rPr>
        <w:t>よ</w:t>
      </w:r>
      <w:r w:rsidR="00572A83">
        <w:rPr>
          <w:rFonts w:ascii="ＭＳ 明朝" w:hAnsi="ＭＳ 明朝" w:hint="eastAsia"/>
          <w:color w:val="000000" w:themeColor="text1"/>
          <w:sz w:val="22"/>
          <w:szCs w:val="22"/>
        </w:rPr>
        <w:t>い。</w:t>
      </w:r>
    </w:p>
    <w:p w14:paraId="28461211" w14:textId="539EA643" w:rsidR="00865871" w:rsidRDefault="00865871"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sidR="00256D87">
        <w:rPr>
          <w:rFonts w:ascii="ＭＳ 明朝" w:hAnsi="ＭＳ 明朝"/>
          <w:color w:val="000000" w:themeColor="text1"/>
          <w:sz w:val="22"/>
          <w:szCs w:val="22"/>
        </w:rPr>
        <w:t>1</w:t>
      </w:r>
      <w:r>
        <w:rPr>
          <w:rFonts w:ascii="ＭＳ 明朝" w:hAnsi="ＭＳ 明朝" w:hint="eastAsia"/>
          <w:color w:val="000000" w:themeColor="text1"/>
          <w:sz w:val="22"/>
          <w:szCs w:val="22"/>
        </w:rPr>
        <w:t>：</w:t>
      </w:r>
      <w:r w:rsidR="00A733A3">
        <w:rPr>
          <w:rFonts w:ascii="ＭＳ 明朝" w:hAnsi="ＭＳ 明朝" w:hint="eastAsia"/>
          <w:color w:val="000000" w:themeColor="text1"/>
          <w:sz w:val="22"/>
          <w:szCs w:val="22"/>
        </w:rPr>
        <w:t>個人情報が関係しない告知や報告などについては</w:t>
      </w:r>
      <w:r w:rsidR="00256D87">
        <w:rPr>
          <w:rFonts w:ascii="ＭＳ 明朝" w:hAnsi="ＭＳ 明朝" w:hint="eastAsia"/>
          <w:color w:val="000000" w:themeColor="text1"/>
          <w:sz w:val="22"/>
          <w:szCs w:val="22"/>
        </w:rPr>
        <w:t>、</w:t>
      </w:r>
      <w:r w:rsidR="00A733A3">
        <w:rPr>
          <w:rFonts w:ascii="ＭＳ 明朝" w:hAnsi="ＭＳ 明朝" w:hint="eastAsia"/>
          <w:color w:val="000000" w:themeColor="text1"/>
          <w:sz w:val="22"/>
          <w:szCs w:val="22"/>
        </w:rPr>
        <w:t>地域の</w:t>
      </w:r>
      <w:r w:rsidR="00256D87">
        <w:rPr>
          <w:rFonts w:ascii="ＭＳ 明朝" w:hAnsi="ＭＳ 明朝" w:hint="eastAsia"/>
          <w:color w:val="000000" w:themeColor="text1"/>
          <w:sz w:val="22"/>
          <w:szCs w:val="22"/>
        </w:rPr>
        <w:t>SNS等</w:t>
      </w:r>
      <w:r w:rsidR="00A733A3">
        <w:rPr>
          <w:rFonts w:ascii="ＭＳ 明朝" w:hAnsi="ＭＳ 明朝" w:hint="eastAsia"/>
          <w:color w:val="000000" w:themeColor="text1"/>
          <w:sz w:val="22"/>
          <w:szCs w:val="22"/>
        </w:rPr>
        <w:t>を利用する</w:t>
      </w:r>
      <w:r w:rsidR="00572A83">
        <w:rPr>
          <w:rFonts w:ascii="ＭＳ 明朝" w:hAnsi="ＭＳ 明朝" w:hint="eastAsia"/>
          <w:color w:val="000000" w:themeColor="text1"/>
          <w:sz w:val="22"/>
          <w:szCs w:val="22"/>
        </w:rPr>
        <w:t>と</w:t>
      </w:r>
      <w:r w:rsidR="000A5230">
        <w:rPr>
          <w:rFonts w:ascii="ＭＳ 明朝" w:hAnsi="ＭＳ 明朝" w:hint="eastAsia"/>
          <w:color w:val="000000" w:themeColor="text1"/>
          <w:sz w:val="22"/>
          <w:szCs w:val="22"/>
        </w:rPr>
        <w:t>よ</w:t>
      </w:r>
      <w:r w:rsidR="00572A83">
        <w:rPr>
          <w:rFonts w:ascii="ＭＳ 明朝" w:hAnsi="ＭＳ 明朝" w:hint="eastAsia"/>
          <w:color w:val="000000" w:themeColor="text1"/>
          <w:sz w:val="22"/>
          <w:szCs w:val="22"/>
        </w:rPr>
        <w:t>い。</w:t>
      </w:r>
    </w:p>
    <w:p w14:paraId="4E7485EE" w14:textId="5A5A99DC" w:rsidR="00A733A3" w:rsidRDefault="00A733A3" w:rsidP="000A5230">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sidR="004C5AC7">
        <w:rPr>
          <w:rFonts w:ascii="ＭＳ 明朝" w:hAnsi="ＭＳ 明朝"/>
          <w:color w:val="000000" w:themeColor="text1"/>
          <w:sz w:val="22"/>
          <w:szCs w:val="22"/>
        </w:rPr>
        <w:t>2</w:t>
      </w:r>
      <w:r>
        <w:rPr>
          <w:rFonts w:ascii="ＭＳ 明朝" w:hAnsi="ＭＳ 明朝" w:hint="eastAsia"/>
          <w:color w:val="000000" w:themeColor="text1"/>
          <w:sz w:val="22"/>
          <w:szCs w:val="22"/>
        </w:rPr>
        <w:t>：地域のまち</w:t>
      </w:r>
      <w:r w:rsidR="004C5AC7">
        <w:rPr>
          <w:rFonts w:ascii="ＭＳ 明朝" w:hAnsi="ＭＳ 明朝" w:hint="eastAsia"/>
          <w:color w:val="000000" w:themeColor="text1"/>
          <w:sz w:val="22"/>
          <w:szCs w:val="22"/>
        </w:rPr>
        <w:t>づくり協議会</w:t>
      </w:r>
      <w:r>
        <w:rPr>
          <w:rFonts w:ascii="ＭＳ 明朝" w:hAnsi="ＭＳ 明朝" w:hint="eastAsia"/>
          <w:color w:val="000000" w:themeColor="text1"/>
          <w:sz w:val="22"/>
          <w:szCs w:val="22"/>
        </w:rPr>
        <w:t>には、学校を通さなくても参加することができる。</w:t>
      </w:r>
    </w:p>
    <w:p w14:paraId="160CE404" w14:textId="24C51300" w:rsidR="00A733A3" w:rsidRDefault="00A733A3" w:rsidP="000A5230">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sidR="004C5AC7">
        <w:rPr>
          <w:rFonts w:ascii="ＭＳ 明朝" w:hAnsi="ＭＳ 明朝"/>
          <w:color w:val="000000" w:themeColor="text1"/>
          <w:sz w:val="22"/>
          <w:szCs w:val="22"/>
        </w:rPr>
        <w:t>3</w:t>
      </w:r>
      <w:r>
        <w:rPr>
          <w:rFonts w:ascii="ＭＳ 明朝" w:hAnsi="ＭＳ 明朝" w:hint="eastAsia"/>
          <w:color w:val="000000" w:themeColor="text1"/>
          <w:sz w:val="22"/>
          <w:szCs w:val="22"/>
        </w:rPr>
        <w:t>：ＳＤＧｓパートナーシップ</w:t>
      </w:r>
      <w:r w:rsidR="004C5AC7">
        <w:rPr>
          <w:rFonts w:ascii="ＭＳ 明朝" w:hAnsi="ＭＳ 明朝" w:hint="eastAsia"/>
          <w:color w:val="000000" w:themeColor="text1"/>
          <w:sz w:val="22"/>
          <w:szCs w:val="22"/>
        </w:rPr>
        <w:t>に</w:t>
      </w:r>
      <w:r>
        <w:rPr>
          <w:rFonts w:ascii="ＭＳ 明朝" w:hAnsi="ＭＳ 明朝" w:hint="eastAsia"/>
          <w:color w:val="000000" w:themeColor="text1"/>
          <w:sz w:val="22"/>
          <w:szCs w:val="22"/>
        </w:rPr>
        <w:t>登録</w:t>
      </w:r>
      <w:r w:rsidR="000A5230">
        <w:rPr>
          <w:rFonts w:ascii="ＭＳ 明朝" w:hAnsi="ＭＳ 明朝" w:hint="eastAsia"/>
          <w:color w:val="000000" w:themeColor="text1"/>
          <w:sz w:val="22"/>
          <w:szCs w:val="22"/>
        </w:rPr>
        <w:t>すると</w:t>
      </w:r>
      <w:r>
        <w:rPr>
          <w:rFonts w:ascii="ＭＳ 明朝" w:hAnsi="ＭＳ 明朝" w:hint="eastAsia"/>
          <w:color w:val="000000" w:themeColor="text1"/>
          <w:sz w:val="22"/>
          <w:szCs w:val="22"/>
        </w:rPr>
        <w:t>、</w:t>
      </w:r>
      <w:r w:rsidR="004C5AC7">
        <w:rPr>
          <w:rFonts w:ascii="ＭＳ 明朝" w:hAnsi="ＭＳ 明朝" w:hint="eastAsia"/>
          <w:color w:val="000000" w:themeColor="text1"/>
          <w:sz w:val="22"/>
          <w:szCs w:val="22"/>
        </w:rPr>
        <w:t>ボランティア等の</w:t>
      </w:r>
      <w:r>
        <w:rPr>
          <w:rFonts w:ascii="ＭＳ 明朝" w:hAnsi="ＭＳ 明朝" w:hint="eastAsia"/>
          <w:color w:val="000000" w:themeColor="text1"/>
          <w:sz w:val="22"/>
          <w:szCs w:val="22"/>
        </w:rPr>
        <w:t>協力が得られやすくな</w:t>
      </w:r>
      <w:r w:rsidR="004C5AC7">
        <w:rPr>
          <w:rFonts w:ascii="ＭＳ 明朝" w:hAnsi="ＭＳ 明朝" w:hint="eastAsia"/>
          <w:color w:val="000000" w:themeColor="text1"/>
          <w:sz w:val="22"/>
          <w:szCs w:val="22"/>
        </w:rPr>
        <w:t>る。</w:t>
      </w:r>
      <w:r>
        <w:rPr>
          <w:rFonts w:ascii="ＭＳ 明朝" w:hAnsi="ＭＳ 明朝" w:hint="eastAsia"/>
          <w:color w:val="000000" w:themeColor="text1"/>
          <w:sz w:val="22"/>
          <w:szCs w:val="22"/>
        </w:rPr>
        <w:t>また</w:t>
      </w:r>
      <w:r w:rsidR="004C5AC7">
        <w:rPr>
          <w:rFonts w:ascii="ＭＳ 明朝" w:hAnsi="ＭＳ 明朝" w:hint="eastAsia"/>
          <w:color w:val="000000" w:themeColor="text1"/>
          <w:sz w:val="22"/>
          <w:szCs w:val="22"/>
        </w:rPr>
        <w:t>学校周知にもなり</w:t>
      </w:r>
      <w:r w:rsidR="006A6F48">
        <w:rPr>
          <w:rFonts w:ascii="ＭＳ 明朝" w:hAnsi="ＭＳ 明朝" w:hint="eastAsia"/>
          <w:color w:val="000000" w:themeColor="text1"/>
          <w:sz w:val="22"/>
          <w:szCs w:val="22"/>
        </w:rPr>
        <w:t>、</w:t>
      </w:r>
      <w:r>
        <w:rPr>
          <w:rFonts w:ascii="ＭＳ 明朝" w:hAnsi="ＭＳ 明朝" w:hint="eastAsia"/>
          <w:color w:val="000000" w:themeColor="text1"/>
          <w:sz w:val="22"/>
          <w:szCs w:val="22"/>
        </w:rPr>
        <w:t>つながりを増や</w:t>
      </w:r>
      <w:r w:rsidR="004C5AC7">
        <w:rPr>
          <w:rFonts w:ascii="ＭＳ 明朝" w:hAnsi="ＭＳ 明朝" w:hint="eastAsia"/>
          <w:color w:val="000000" w:themeColor="text1"/>
          <w:sz w:val="22"/>
          <w:szCs w:val="22"/>
        </w:rPr>
        <w:t>すことができる</w:t>
      </w:r>
      <w:r w:rsidR="00572A83">
        <w:rPr>
          <w:rFonts w:ascii="ＭＳ 明朝" w:hAnsi="ＭＳ 明朝" w:hint="eastAsia"/>
          <w:color w:val="000000" w:themeColor="text1"/>
          <w:sz w:val="22"/>
          <w:szCs w:val="22"/>
        </w:rPr>
        <w:t>。</w:t>
      </w:r>
    </w:p>
    <w:p w14:paraId="5B066FF3" w14:textId="17686AE6" w:rsidR="00A733A3" w:rsidRDefault="00A733A3" w:rsidP="004C5AC7">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Pr>
          <w:rFonts w:ascii="ＭＳ 明朝" w:hAnsi="ＭＳ 明朝"/>
          <w:color w:val="000000" w:themeColor="text1"/>
          <w:sz w:val="22"/>
          <w:szCs w:val="22"/>
        </w:rPr>
        <w:t>4</w:t>
      </w:r>
      <w:r>
        <w:rPr>
          <w:rFonts w:ascii="ＭＳ 明朝" w:hAnsi="ＭＳ 明朝" w:hint="eastAsia"/>
          <w:color w:val="000000" w:themeColor="text1"/>
          <w:sz w:val="22"/>
          <w:szCs w:val="22"/>
        </w:rPr>
        <w:t>：学校に、就労先を探したり、地域とのつながりを担当したりする専門の職員を雇うことができると</w:t>
      </w:r>
      <w:r w:rsidR="004C5AC7">
        <w:rPr>
          <w:rFonts w:ascii="ＭＳ 明朝" w:hAnsi="ＭＳ 明朝" w:hint="eastAsia"/>
          <w:color w:val="000000" w:themeColor="text1"/>
          <w:sz w:val="22"/>
          <w:szCs w:val="22"/>
        </w:rPr>
        <w:t>よ</w:t>
      </w:r>
      <w:r>
        <w:rPr>
          <w:rFonts w:ascii="ＭＳ 明朝" w:hAnsi="ＭＳ 明朝" w:hint="eastAsia"/>
          <w:color w:val="000000" w:themeColor="text1"/>
          <w:sz w:val="22"/>
          <w:szCs w:val="22"/>
        </w:rPr>
        <w:t>い。</w:t>
      </w:r>
      <w:r w:rsidR="000A5230">
        <w:rPr>
          <w:rFonts w:ascii="ＭＳ 明朝" w:hAnsi="ＭＳ 明朝" w:hint="eastAsia"/>
          <w:color w:val="000000" w:themeColor="text1"/>
          <w:sz w:val="22"/>
          <w:szCs w:val="22"/>
        </w:rPr>
        <w:t>手伝いたい</w:t>
      </w:r>
      <w:r w:rsidR="004C5AC7">
        <w:rPr>
          <w:rFonts w:ascii="ＭＳ 明朝" w:hAnsi="ＭＳ 明朝" w:hint="eastAsia"/>
          <w:color w:val="000000" w:themeColor="text1"/>
          <w:sz w:val="22"/>
          <w:szCs w:val="22"/>
        </w:rPr>
        <w:t>気持ちはあっても</w:t>
      </w:r>
      <w:r w:rsidR="000A5230">
        <w:rPr>
          <w:rFonts w:ascii="ＭＳ 明朝" w:hAnsi="ＭＳ 明朝" w:hint="eastAsia"/>
          <w:color w:val="000000" w:themeColor="text1"/>
          <w:sz w:val="22"/>
          <w:szCs w:val="22"/>
        </w:rPr>
        <w:t>、仕事として</w:t>
      </w:r>
      <w:r w:rsidR="004C5AC7">
        <w:rPr>
          <w:rFonts w:ascii="ＭＳ 明朝" w:hAnsi="ＭＳ 明朝" w:hint="eastAsia"/>
          <w:color w:val="000000" w:themeColor="text1"/>
          <w:sz w:val="22"/>
          <w:szCs w:val="22"/>
        </w:rPr>
        <w:t>で</w:t>
      </w:r>
      <w:r w:rsidR="000A5230">
        <w:rPr>
          <w:rFonts w:ascii="ＭＳ 明朝" w:hAnsi="ＭＳ 明朝" w:hint="eastAsia"/>
          <w:color w:val="000000" w:themeColor="text1"/>
          <w:sz w:val="22"/>
          <w:szCs w:val="22"/>
        </w:rPr>
        <w:t>ないとできない人もいるだろう。</w:t>
      </w:r>
    </w:p>
    <w:p w14:paraId="5A59FB99" w14:textId="7A98BC55" w:rsidR="004C5AC7" w:rsidRDefault="00A733A3"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Pr>
          <w:rFonts w:ascii="ＭＳ 明朝" w:hAnsi="ＭＳ 明朝"/>
          <w:color w:val="000000" w:themeColor="text1"/>
          <w:sz w:val="22"/>
          <w:szCs w:val="22"/>
        </w:rPr>
        <w:t>5</w:t>
      </w:r>
      <w:r>
        <w:rPr>
          <w:rFonts w:ascii="ＭＳ 明朝" w:hAnsi="ＭＳ 明朝" w:hint="eastAsia"/>
          <w:color w:val="000000" w:themeColor="text1"/>
          <w:sz w:val="22"/>
          <w:szCs w:val="22"/>
        </w:rPr>
        <w:t>：生徒の実習や就労先を探す際には、</w:t>
      </w:r>
      <w:r w:rsidR="004C5AC7">
        <w:rPr>
          <w:rFonts w:ascii="ＭＳ 明朝" w:hAnsi="ＭＳ 明朝" w:hint="eastAsia"/>
          <w:color w:val="000000" w:themeColor="text1"/>
          <w:sz w:val="22"/>
          <w:szCs w:val="22"/>
        </w:rPr>
        <w:t>事業所からも情報を発信していきたい</w:t>
      </w:r>
      <w:r w:rsidR="006A6F48">
        <w:rPr>
          <w:rFonts w:ascii="ＭＳ 明朝" w:hAnsi="ＭＳ 明朝" w:hint="eastAsia"/>
          <w:color w:val="000000" w:themeColor="text1"/>
          <w:sz w:val="22"/>
          <w:szCs w:val="22"/>
        </w:rPr>
        <w:t>。</w:t>
      </w:r>
    </w:p>
    <w:p w14:paraId="5781A894" w14:textId="4B239BD9" w:rsidR="00A733A3" w:rsidRDefault="004C5AC7" w:rsidP="0045058E">
      <w:pPr>
        <w:suppressAutoHyphens/>
        <w:spacing w:line="300" w:lineRule="exact"/>
        <w:ind w:leftChars="550" w:left="1727" w:hangingChars="400" w:hanging="820"/>
        <w:jc w:val="left"/>
        <w:rPr>
          <w:rFonts w:ascii="ＭＳ 明朝" w:hAnsi="ＭＳ 明朝"/>
          <w:color w:val="000000" w:themeColor="text1"/>
          <w:sz w:val="22"/>
          <w:szCs w:val="22"/>
        </w:rPr>
      </w:pPr>
      <w:r>
        <w:rPr>
          <w:rFonts w:ascii="ＭＳ 明朝" w:hAnsi="ＭＳ 明朝" w:hint="eastAsia"/>
          <w:color w:val="000000" w:themeColor="text1"/>
          <w:sz w:val="22"/>
          <w:szCs w:val="22"/>
        </w:rPr>
        <w:t>意見1</w:t>
      </w:r>
      <w:r>
        <w:rPr>
          <w:rFonts w:ascii="ＭＳ 明朝" w:hAnsi="ＭＳ 明朝"/>
          <w:color w:val="000000" w:themeColor="text1"/>
          <w:sz w:val="22"/>
          <w:szCs w:val="22"/>
        </w:rPr>
        <w:t>6</w:t>
      </w:r>
      <w:r>
        <w:rPr>
          <w:rFonts w:ascii="ＭＳ 明朝" w:hAnsi="ＭＳ 明朝" w:hint="eastAsia"/>
          <w:color w:val="000000" w:themeColor="text1"/>
          <w:sz w:val="22"/>
          <w:szCs w:val="22"/>
        </w:rPr>
        <w:t>：障がい者雇用を促進していくために、</w:t>
      </w:r>
      <w:r w:rsidR="00A733A3">
        <w:rPr>
          <w:rFonts w:ascii="ＭＳ 明朝" w:hAnsi="ＭＳ 明朝" w:hint="eastAsia"/>
          <w:color w:val="000000" w:themeColor="text1"/>
          <w:sz w:val="22"/>
          <w:szCs w:val="22"/>
        </w:rPr>
        <w:t>生徒</w:t>
      </w:r>
      <w:r>
        <w:rPr>
          <w:rFonts w:ascii="ＭＳ 明朝" w:hAnsi="ＭＳ 明朝" w:hint="eastAsia"/>
          <w:color w:val="000000" w:themeColor="text1"/>
          <w:sz w:val="22"/>
          <w:szCs w:val="22"/>
        </w:rPr>
        <w:t>ができることを</w:t>
      </w:r>
      <w:r w:rsidR="00A733A3">
        <w:rPr>
          <w:rFonts w:ascii="ＭＳ 明朝" w:hAnsi="ＭＳ 明朝" w:hint="eastAsia"/>
          <w:color w:val="000000" w:themeColor="text1"/>
          <w:sz w:val="22"/>
          <w:szCs w:val="22"/>
        </w:rPr>
        <w:t>アピール</w:t>
      </w:r>
      <w:r>
        <w:rPr>
          <w:rFonts w:ascii="ＭＳ 明朝" w:hAnsi="ＭＳ 明朝" w:hint="eastAsia"/>
          <w:color w:val="000000" w:themeColor="text1"/>
          <w:sz w:val="22"/>
          <w:szCs w:val="22"/>
        </w:rPr>
        <w:t>することは大切</w:t>
      </w:r>
      <w:r w:rsidR="006A6F48">
        <w:rPr>
          <w:rFonts w:ascii="ＭＳ 明朝" w:hAnsi="ＭＳ 明朝" w:hint="eastAsia"/>
          <w:color w:val="000000" w:themeColor="text1"/>
          <w:sz w:val="22"/>
          <w:szCs w:val="22"/>
        </w:rPr>
        <w:t>である</w:t>
      </w:r>
      <w:r w:rsidR="00A733A3">
        <w:rPr>
          <w:rFonts w:ascii="ＭＳ 明朝" w:hAnsi="ＭＳ 明朝" w:hint="eastAsia"/>
          <w:color w:val="000000" w:themeColor="text1"/>
          <w:sz w:val="22"/>
          <w:szCs w:val="22"/>
        </w:rPr>
        <w:t>。</w:t>
      </w:r>
      <w:r>
        <w:rPr>
          <w:rFonts w:ascii="ＭＳ 明朝" w:hAnsi="ＭＳ 明朝" w:hint="eastAsia"/>
          <w:color w:val="000000" w:themeColor="text1"/>
          <w:sz w:val="22"/>
          <w:szCs w:val="22"/>
        </w:rPr>
        <w:t>また、雇用のための助成金等の周知をしていきたい。</w:t>
      </w:r>
    </w:p>
    <w:p w14:paraId="7400DF2F" w14:textId="77777777" w:rsidR="00242081" w:rsidRDefault="00242081" w:rsidP="0045058E">
      <w:pPr>
        <w:suppressAutoHyphens/>
        <w:spacing w:line="300" w:lineRule="exact"/>
        <w:ind w:leftChars="550" w:left="1727" w:hangingChars="400" w:hanging="820"/>
        <w:jc w:val="left"/>
        <w:rPr>
          <w:rFonts w:ascii="ＭＳ 明朝" w:hAnsi="ＭＳ 明朝"/>
          <w:color w:val="auto"/>
          <w:sz w:val="22"/>
          <w:szCs w:val="22"/>
        </w:rPr>
      </w:pPr>
    </w:p>
    <w:p w14:paraId="30722BEC" w14:textId="7301C179" w:rsidR="001D76C1" w:rsidRPr="000A5230" w:rsidRDefault="00572A83" w:rsidP="000A5230">
      <w:pPr>
        <w:pStyle w:val="a8"/>
        <w:numPr>
          <w:ilvl w:val="0"/>
          <w:numId w:val="1"/>
        </w:numPr>
        <w:suppressAutoHyphens/>
        <w:spacing w:line="300" w:lineRule="exact"/>
        <w:ind w:leftChars="0"/>
        <w:jc w:val="left"/>
        <w:rPr>
          <w:rFonts w:ascii="ＭＳ 明朝" w:hAnsi="ＭＳ 明朝"/>
          <w:color w:val="000000" w:themeColor="text1"/>
          <w:sz w:val="22"/>
          <w:szCs w:val="22"/>
        </w:rPr>
      </w:pPr>
      <w:r w:rsidRPr="000A5230">
        <w:rPr>
          <w:rFonts w:ascii="ＭＳ 明朝" w:hAnsi="ＭＳ 明朝" w:hint="eastAsia"/>
          <w:color w:val="000000" w:themeColor="text1"/>
          <w:sz w:val="22"/>
          <w:szCs w:val="22"/>
        </w:rPr>
        <w:t>高等部作業製品販売会の見学</w:t>
      </w:r>
    </w:p>
    <w:p w14:paraId="4E48BEC2" w14:textId="77777777" w:rsidR="00572A83" w:rsidRDefault="00572A83" w:rsidP="00572A83">
      <w:pPr>
        <w:suppressAutoHyphens/>
        <w:spacing w:line="300" w:lineRule="exact"/>
        <w:ind w:left="204"/>
        <w:jc w:val="left"/>
        <w:rPr>
          <w:rFonts w:ascii="ＭＳ 明朝" w:hAnsi="ＭＳ 明朝"/>
          <w:color w:val="FF0000"/>
          <w:sz w:val="22"/>
          <w:szCs w:val="22"/>
        </w:rPr>
      </w:pPr>
    </w:p>
    <w:p w14:paraId="1867197A" w14:textId="1E624969" w:rsidR="00572A83" w:rsidRDefault="00572A83" w:rsidP="00572A83">
      <w:pPr>
        <w:suppressAutoHyphens/>
        <w:spacing w:line="300" w:lineRule="exact"/>
        <w:jc w:val="left"/>
        <w:rPr>
          <w:rFonts w:ascii="ＭＳ 明朝" w:hAnsi="ＭＳ 明朝"/>
          <w:color w:val="000000" w:themeColor="text1"/>
          <w:sz w:val="22"/>
          <w:szCs w:val="22"/>
        </w:rPr>
      </w:pPr>
      <w:r>
        <w:rPr>
          <w:rFonts w:ascii="ＭＳ 明朝" w:hAnsi="ＭＳ 明朝" w:hint="eastAsia"/>
          <w:color w:val="000000" w:themeColor="text1"/>
          <w:sz w:val="22"/>
          <w:szCs w:val="22"/>
        </w:rPr>
        <w:t>６　会議のまとめ</w:t>
      </w:r>
    </w:p>
    <w:p w14:paraId="08664398" w14:textId="77777777" w:rsidR="00D7419F" w:rsidRDefault="00572A83" w:rsidP="00B01C10">
      <w:pPr>
        <w:suppressAutoHyphens/>
        <w:spacing w:line="0" w:lineRule="atLeast"/>
        <w:ind w:left="615" w:hangingChars="300" w:hanging="615"/>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323993D1" w:rsidRPr="2E8F12E8">
        <w:rPr>
          <w:rFonts w:ascii="ＭＳ 明朝" w:hAnsi="ＭＳ 明朝"/>
          <w:color w:val="000000" w:themeColor="text1"/>
          <w:sz w:val="22"/>
          <w:szCs w:val="22"/>
        </w:rPr>
        <w:t>・会議では、学校周知や防災教育の実践等について、学校の取組を肯定する意見が多く出され</w:t>
      </w:r>
    </w:p>
    <w:p w14:paraId="46C3C9BE" w14:textId="65444DB7" w:rsidR="323993D1" w:rsidRPr="00D7419F" w:rsidRDefault="323993D1" w:rsidP="00B01C10">
      <w:pPr>
        <w:suppressAutoHyphens/>
        <w:spacing w:line="0" w:lineRule="atLeast"/>
        <w:ind w:leftChars="250" w:left="514" w:hangingChars="50" w:hanging="102"/>
        <w:jc w:val="left"/>
        <w:rPr>
          <w:rFonts w:ascii="ＭＳ 明朝" w:hAnsi="ＭＳ 明朝"/>
          <w:color w:val="000000" w:themeColor="text1"/>
          <w:sz w:val="22"/>
          <w:szCs w:val="22"/>
        </w:rPr>
      </w:pPr>
      <w:r w:rsidRPr="2E8F12E8">
        <w:rPr>
          <w:rFonts w:ascii="ＭＳ 明朝" w:hAnsi="ＭＳ 明朝"/>
          <w:color w:val="000000" w:themeColor="text1"/>
          <w:sz w:val="22"/>
          <w:szCs w:val="22"/>
        </w:rPr>
        <w:t>た。</w:t>
      </w:r>
      <w:r w:rsidRPr="00D7419F">
        <w:rPr>
          <w:rFonts w:ascii="ＭＳ 明朝" w:hAnsi="ＭＳ 明朝"/>
          <w:color w:val="000000" w:themeColor="text1"/>
          <w:sz w:val="22"/>
          <w:szCs w:val="22"/>
        </w:rPr>
        <w:t>学校内で意見を共有し、今後も実践を継続していく。</w:t>
      </w:r>
    </w:p>
    <w:p w14:paraId="2A9576CA" w14:textId="7FFBDA7F" w:rsidR="323993D1" w:rsidRPr="00B01C10" w:rsidRDefault="323993D1" w:rsidP="00B01C10">
      <w:pPr>
        <w:spacing w:line="0" w:lineRule="atLeast"/>
        <w:ind w:leftChars="100" w:left="370" w:hangingChars="100" w:hanging="205"/>
        <w:jc w:val="left"/>
      </w:pPr>
      <w:r w:rsidRPr="00B01C10">
        <w:rPr>
          <w:rFonts w:ascii="ＭＳ 明朝" w:hAnsi="ＭＳ 明朝"/>
          <w:color w:val="000000" w:themeColor="text1"/>
          <w:sz w:val="22"/>
          <w:szCs w:val="22"/>
        </w:rPr>
        <w:t>・来年度の取組については、児童生徒の主体性を大切にし、経験の繰り返しや積み重ねを土台とした教育活動を充実させ、保護者や地域に周知することを提案した。また、地域、保護者、学校の連携・協働の在り方を検討していくことについても提案し</w:t>
      </w:r>
      <w:r w:rsidR="0A9C8F9F" w:rsidRPr="00B01C10">
        <w:rPr>
          <w:rFonts w:ascii="ＭＳ 明朝" w:hAnsi="ＭＳ 明朝"/>
          <w:color w:val="000000" w:themeColor="text1"/>
          <w:sz w:val="22"/>
          <w:szCs w:val="22"/>
        </w:rPr>
        <w:t>、</w:t>
      </w:r>
      <w:r w:rsidRPr="00B01C10">
        <w:rPr>
          <w:rFonts w:ascii="ＭＳ 明朝" w:hAnsi="ＭＳ 明朝"/>
          <w:color w:val="000000" w:themeColor="text1"/>
          <w:sz w:val="22"/>
          <w:szCs w:val="22"/>
        </w:rPr>
        <w:t>承認が得られた。</w:t>
      </w:r>
    </w:p>
    <w:p w14:paraId="2A931C80" w14:textId="395F87B4" w:rsidR="2E8F12E8" w:rsidRDefault="2E8F12E8" w:rsidP="2E8F12E8">
      <w:pPr>
        <w:spacing w:line="300" w:lineRule="exact"/>
        <w:ind w:left="615" w:hangingChars="300" w:hanging="615"/>
        <w:jc w:val="left"/>
        <w:rPr>
          <w:rFonts w:ascii="ＭＳ 明朝" w:hAnsi="ＭＳ 明朝"/>
          <w:color w:val="000000" w:themeColor="text1"/>
          <w:sz w:val="22"/>
          <w:szCs w:val="22"/>
        </w:rPr>
      </w:pPr>
    </w:p>
    <w:p w14:paraId="270BBE26" w14:textId="58719F41" w:rsidR="00924548" w:rsidRPr="008925F3" w:rsidRDefault="001D76C1" w:rsidP="007B3EEE">
      <w:pPr>
        <w:suppressAutoHyphens/>
        <w:spacing w:line="300" w:lineRule="exact"/>
        <w:jc w:val="left"/>
        <w:rPr>
          <w:rFonts w:ascii="ＭＳ 明朝" w:hAnsi="ＭＳ 明朝"/>
          <w:color w:val="FF0000"/>
          <w:sz w:val="22"/>
          <w:szCs w:val="22"/>
        </w:rPr>
      </w:pPr>
      <w:r w:rsidRPr="008925F3">
        <w:rPr>
          <w:rFonts w:ascii="ＭＳ 明朝" w:hAnsi="ＭＳ 明朝" w:hint="eastAsia"/>
          <w:color w:val="FF0000"/>
          <w:sz w:val="22"/>
          <w:szCs w:val="22"/>
        </w:rPr>
        <w:t xml:space="preserve">　　　</w:t>
      </w:r>
    </w:p>
    <w:p w14:paraId="6506225E" w14:textId="47D0D623" w:rsidR="00AA5A2F" w:rsidRPr="009B2A39" w:rsidRDefault="001D76C1" w:rsidP="009B2A39">
      <w:pPr>
        <w:suppressAutoHyphens/>
        <w:spacing w:line="300" w:lineRule="exact"/>
        <w:jc w:val="left"/>
        <w:rPr>
          <w:rFonts w:ascii="ＭＳ 明朝" w:hAnsi="ＭＳ 明朝" w:hint="eastAsia"/>
          <w:color w:val="FF0000"/>
          <w:sz w:val="22"/>
          <w:szCs w:val="22"/>
        </w:rPr>
      </w:pPr>
      <w:r w:rsidRPr="008925F3">
        <w:rPr>
          <w:rFonts w:ascii="ＭＳ 明朝" w:hAnsi="ＭＳ 明朝" w:hint="eastAsia"/>
          <w:color w:val="FF0000"/>
          <w:sz w:val="22"/>
          <w:szCs w:val="22"/>
        </w:rPr>
        <w:t xml:space="preserve">　　　</w:t>
      </w:r>
      <w:r w:rsidR="000A5230" w:rsidRPr="008925F3">
        <w:rPr>
          <w:rFonts w:ascii="ＭＳ 明朝" w:hAnsi="ＭＳ 明朝"/>
          <w:color w:val="FF0000"/>
          <w:sz w:val="22"/>
          <w:szCs w:val="22"/>
        </w:rPr>
        <w:t xml:space="preserve"> </w:t>
      </w:r>
    </w:p>
    <w:sectPr w:rsidR="00AA5A2F" w:rsidRPr="009B2A39" w:rsidSect="00746B6B">
      <w:headerReference w:type="default" r:id="rId9"/>
      <w:type w:val="continuous"/>
      <w:pgSz w:w="11906" w:h="16838"/>
      <w:pgMar w:top="1418" w:right="1418" w:bottom="1418" w:left="1418" w:header="720" w:footer="720" w:gutter="0"/>
      <w:pgNumType w:start="1"/>
      <w:cols w:space="720"/>
      <w:noEndnote/>
      <w:docGrid w:type="linesAndChars" w:linePitch="279"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1385" w14:textId="77777777" w:rsidR="00C6301F" w:rsidRDefault="00C6301F">
      <w:r>
        <w:separator/>
      </w:r>
    </w:p>
  </w:endnote>
  <w:endnote w:type="continuationSeparator" w:id="0">
    <w:p w14:paraId="0B2F824D" w14:textId="77777777" w:rsidR="00C6301F" w:rsidRDefault="00C6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1ADF" w14:textId="77777777" w:rsidR="00C6301F" w:rsidRDefault="00C6301F">
      <w:r w:rsidRPr="0082299D">
        <w:rPr>
          <w:rFonts w:ascii="ＭＳ 明朝" w:hAnsi="Century" w:cs="Times New Roman"/>
          <w:color w:val="auto"/>
          <w:sz w:val="2"/>
          <w:szCs w:val="2"/>
        </w:rPr>
        <w:continuationSeparator/>
      </w:r>
    </w:p>
  </w:footnote>
  <w:footnote w:type="continuationSeparator" w:id="0">
    <w:p w14:paraId="6E5A62F0" w14:textId="77777777" w:rsidR="00C6301F" w:rsidRDefault="00C6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7D44" w14:textId="77777777" w:rsidR="00E9255F" w:rsidRPr="00E9255F" w:rsidRDefault="00E9255F">
    <w:pPr>
      <w:pStyle w:val="a3"/>
      <w:rPr>
        <w:rFonts w:ascii="ＭＳ ゴシック" w:eastAsia="ＭＳ ゴシック" w:hAnsi="ＭＳ ゴシック"/>
      </w:rPr>
    </w:pPr>
    <w:r w:rsidRPr="00E9255F">
      <w:rPr>
        <w:rFonts w:ascii="ＭＳ ゴシック" w:eastAsia="ＭＳ ゴシック" w:hAnsi="ＭＳ ゴシック"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24D8F"/>
    <w:multiLevelType w:val="hybridMultilevel"/>
    <w:tmpl w:val="4C5854B4"/>
    <w:lvl w:ilvl="0" w:tplc="F04AE63C">
      <w:start w:val="1"/>
      <w:numFmt w:val="decimalFullWidth"/>
      <w:lvlText w:val="（%1）"/>
      <w:lvlJc w:val="left"/>
      <w:pPr>
        <w:ind w:left="924" w:hanging="720"/>
      </w:pPr>
      <w:rPr>
        <w:rFonts w:hint="default"/>
        <w:color w:val="auto"/>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41020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65"/>
  <w:drawingGridVerticalSpacing w:val="2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E8"/>
    <w:rsid w:val="00002D52"/>
    <w:rsid w:val="000118DC"/>
    <w:rsid w:val="00043F50"/>
    <w:rsid w:val="00050FDF"/>
    <w:rsid w:val="00064105"/>
    <w:rsid w:val="00087409"/>
    <w:rsid w:val="000A0346"/>
    <w:rsid w:val="000A5230"/>
    <w:rsid w:val="000B4D99"/>
    <w:rsid w:val="000F47E3"/>
    <w:rsid w:val="00111E3E"/>
    <w:rsid w:val="00136AA8"/>
    <w:rsid w:val="00140256"/>
    <w:rsid w:val="00143432"/>
    <w:rsid w:val="001839D2"/>
    <w:rsid w:val="001D76C1"/>
    <w:rsid w:val="001E7C80"/>
    <w:rsid w:val="00242081"/>
    <w:rsid w:val="00256D87"/>
    <w:rsid w:val="00267205"/>
    <w:rsid w:val="002729D8"/>
    <w:rsid w:val="0027685F"/>
    <w:rsid w:val="002B2455"/>
    <w:rsid w:val="002B6385"/>
    <w:rsid w:val="002C25CE"/>
    <w:rsid w:val="002D2C2F"/>
    <w:rsid w:val="002E2882"/>
    <w:rsid w:val="00340475"/>
    <w:rsid w:val="0034688E"/>
    <w:rsid w:val="00352B17"/>
    <w:rsid w:val="0036568A"/>
    <w:rsid w:val="00366332"/>
    <w:rsid w:val="003B3724"/>
    <w:rsid w:val="003D330B"/>
    <w:rsid w:val="003E3F1B"/>
    <w:rsid w:val="003F3B49"/>
    <w:rsid w:val="00441D62"/>
    <w:rsid w:val="0044624B"/>
    <w:rsid w:val="0045058E"/>
    <w:rsid w:val="0046210C"/>
    <w:rsid w:val="00465D95"/>
    <w:rsid w:val="0046762A"/>
    <w:rsid w:val="004957F2"/>
    <w:rsid w:val="004B1248"/>
    <w:rsid w:val="004B39CF"/>
    <w:rsid w:val="004C5162"/>
    <w:rsid w:val="004C5AC7"/>
    <w:rsid w:val="004D378B"/>
    <w:rsid w:val="004E1DE8"/>
    <w:rsid w:val="004E28A4"/>
    <w:rsid w:val="004F02B8"/>
    <w:rsid w:val="004F2789"/>
    <w:rsid w:val="005420B8"/>
    <w:rsid w:val="00570C97"/>
    <w:rsid w:val="00572A83"/>
    <w:rsid w:val="00590F44"/>
    <w:rsid w:val="005B786A"/>
    <w:rsid w:val="0060088A"/>
    <w:rsid w:val="00623FA1"/>
    <w:rsid w:val="00637284"/>
    <w:rsid w:val="006922CE"/>
    <w:rsid w:val="006A5646"/>
    <w:rsid w:val="006A6F48"/>
    <w:rsid w:val="006C4E15"/>
    <w:rsid w:val="006D05FD"/>
    <w:rsid w:val="00725638"/>
    <w:rsid w:val="00727D31"/>
    <w:rsid w:val="00745ACC"/>
    <w:rsid w:val="00746B6B"/>
    <w:rsid w:val="007763D7"/>
    <w:rsid w:val="007A66D5"/>
    <w:rsid w:val="007B2BBF"/>
    <w:rsid w:val="007B3E15"/>
    <w:rsid w:val="007B3EEE"/>
    <w:rsid w:val="00820BE1"/>
    <w:rsid w:val="0082299D"/>
    <w:rsid w:val="0083089E"/>
    <w:rsid w:val="00865871"/>
    <w:rsid w:val="00891738"/>
    <w:rsid w:val="008925F3"/>
    <w:rsid w:val="008A6D98"/>
    <w:rsid w:val="008B2DAC"/>
    <w:rsid w:val="008D190C"/>
    <w:rsid w:val="008E063F"/>
    <w:rsid w:val="008F7D21"/>
    <w:rsid w:val="00903A29"/>
    <w:rsid w:val="00907A7B"/>
    <w:rsid w:val="00913656"/>
    <w:rsid w:val="009212EF"/>
    <w:rsid w:val="00924548"/>
    <w:rsid w:val="009545C8"/>
    <w:rsid w:val="009573B7"/>
    <w:rsid w:val="009938F2"/>
    <w:rsid w:val="009A206E"/>
    <w:rsid w:val="009A3DE3"/>
    <w:rsid w:val="009B2A39"/>
    <w:rsid w:val="00A14B53"/>
    <w:rsid w:val="00A318EE"/>
    <w:rsid w:val="00A319E2"/>
    <w:rsid w:val="00A733A3"/>
    <w:rsid w:val="00A766ED"/>
    <w:rsid w:val="00AA5A2F"/>
    <w:rsid w:val="00AA77DE"/>
    <w:rsid w:val="00AB6EC2"/>
    <w:rsid w:val="00AC4DB2"/>
    <w:rsid w:val="00AE4E58"/>
    <w:rsid w:val="00AE77DE"/>
    <w:rsid w:val="00B01C10"/>
    <w:rsid w:val="00B37DD2"/>
    <w:rsid w:val="00B43FC3"/>
    <w:rsid w:val="00B67B75"/>
    <w:rsid w:val="00B77C10"/>
    <w:rsid w:val="00BB7553"/>
    <w:rsid w:val="00BE1990"/>
    <w:rsid w:val="00C10FF2"/>
    <w:rsid w:val="00C17772"/>
    <w:rsid w:val="00C364B0"/>
    <w:rsid w:val="00C60411"/>
    <w:rsid w:val="00C6301F"/>
    <w:rsid w:val="00C912C6"/>
    <w:rsid w:val="00CB54C8"/>
    <w:rsid w:val="00CD3692"/>
    <w:rsid w:val="00CF24F9"/>
    <w:rsid w:val="00D13585"/>
    <w:rsid w:val="00D7419F"/>
    <w:rsid w:val="00D82D7C"/>
    <w:rsid w:val="00D87072"/>
    <w:rsid w:val="00D944A6"/>
    <w:rsid w:val="00DA7CBA"/>
    <w:rsid w:val="00E01F6F"/>
    <w:rsid w:val="00E234B6"/>
    <w:rsid w:val="00E266CF"/>
    <w:rsid w:val="00E9255F"/>
    <w:rsid w:val="00EB04F4"/>
    <w:rsid w:val="00EB5CD9"/>
    <w:rsid w:val="00EE0801"/>
    <w:rsid w:val="00F050CA"/>
    <w:rsid w:val="00F13396"/>
    <w:rsid w:val="00F27D0A"/>
    <w:rsid w:val="00F4211F"/>
    <w:rsid w:val="00FA3810"/>
    <w:rsid w:val="00FB7287"/>
    <w:rsid w:val="00FC7045"/>
    <w:rsid w:val="00FD1A04"/>
    <w:rsid w:val="0A9C8F9F"/>
    <w:rsid w:val="14AF8C92"/>
    <w:rsid w:val="2E8F12E8"/>
    <w:rsid w:val="3192F88D"/>
    <w:rsid w:val="323993D1"/>
    <w:rsid w:val="65266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2C3A26"/>
  <w14:defaultImageDpi w14:val="0"/>
  <w15:chartTrackingRefBased/>
  <w15:docId w15:val="{230AAEA5-5D28-4CED-BA06-B4E0856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imes New Roman"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6B"/>
    <w:pPr>
      <w:tabs>
        <w:tab w:val="center" w:pos="4252"/>
        <w:tab w:val="right" w:pos="8504"/>
      </w:tabs>
      <w:snapToGrid w:val="0"/>
    </w:pPr>
  </w:style>
  <w:style w:type="character" w:customStyle="1" w:styleId="a4">
    <w:name w:val="ヘッダー (文字)"/>
    <w:link w:val="a3"/>
    <w:uiPriority w:val="99"/>
    <w:locked/>
    <w:rsid w:val="00746B6B"/>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746B6B"/>
    <w:pPr>
      <w:tabs>
        <w:tab w:val="center" w:pos="4252"/>
        <w:tab w:val="right" w:pos="8504"/>
      </w:tabs>
      <w:snapToGrid w:val="0"/>
    </w:pPr>
  </w:style>
  <w:style w:type="character" w:customStyle="1" w:styleId="a6">
    <w:name w:val="フッター (文字)"/>
    <w:link w:val="a5"/>
    <w:uiPriority w:val="99"/>
    <w:locked/>
    <w:rsid w:val="00746B6B"/>
    <w:rPr>
      <w:rFonts w:ascii="Times New Roman" w:eastAsia="ＭＳ 明朝" w:hAnsi="Times New Roman" w:cs="ＭＳ 明朝"/>
      <w:color w:val="000000"/>
      <w:kern w:val="0"/>
      <w:sz w:val="18"/>
      <w:szCs w:val="18"/>
    </w:rPr>
  </w:style>
  <w:style w:type="table" w:styleId="a7">
    <w:name w:val="Table Grid"/>
    <w:basedOn w:val="a1"/>
    <w:uiPriority w:val="59"/>
    <w:rsid w:val="0001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2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C6EA90BC080942997A040689F47FBF" ma:contentTypeVersion="5" ma:contentTypeDescription="新しいドキュメントを作成します。" ma:contentTypeScope="" ma:versionID="97cae6729ce7a8007f83fd3341210c9b">
  <xsd:schema xmlns:xsd="http://www.w3.org/2001/XMLSchema" xmlns:xs="http://www.w3.org/2001/XMLSchema" xmlns:p="http://schemas.microsoft.com/office/2006/metadata/properties" xmlns:ns2="6ca1dbdc-7c5c-497e-a56a-170147e5d9fb" xmlns:ns3="b7268381-95df-42f0-8ce4-2568eba8b1c5" targetNamespace="http://schemas.microsoft.com/office/2006/metadata/properties" ma:root="true" ma:fieldsID="109990362a5135f200f0897a82d802ef" ns2:_="" ns3:_="">
    <xsd:import namespace="6ca1dbdc-7c5c-497e-a56a-170147e5d9fb"/>
    <xsd:import namespace="b7268381-95df-42f0-8ce4-2568eba8b1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dbdc-7c5c-497e-a56a-170147e5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68381-95df-42f0-8ce4-2568eba8b1c5"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BE534-F411-4DB8-AFD8-1A9A1ED7FC77}">
  <ds:schemaRefs>
    <ds:schemaRef ds:uri="http://schemas.microsoft.com/sharepoint/v3/contenttype/forms"/>
  </ds:schemaRefs>
</ds:datastoreItem>
</file>

<file path=customXml/itemProps2.xml><?xml version="1.0" encoding="utf-8"?>
<ds:datastoreItem xmlns:ds="http://schemas.openxmlformats.org/officeDocument/2006/customXml" ds:itemID="{A507029F-E367-450F-AC89-7D930BD4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dbdc-7c5c-497e-a56a-170147e5d9fb"/>
    <ds:schemaRef ds:uri="b7268381-95df-42f0-8ce4-2568eba8b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1949</Words>
  <Characters>529</Characters>
  <Application>Microsoft Office Word</Application>
  <DocSecurity>0</DocSecurity>
  <Lines>4</Lines>
  <Paragraphs>4</Paragraphs>
  <ScaleCrop>false</ScaleCrop>
  <Company>岐阜県</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長瀬 美智代</cp:lastModifiedBy>
  <cp:revision>2</cp:revision>
  <cp:lastPrinted>2023-12-20T06:34:00Z</cp:lastPrinted>
  <dcterms:created xsi:type="dcterms:W3CDTF">2024-01-11T08:35:00Z</dcterms:created>
  <dcterms:modified xsi:type="dcterms:W3CDTF">2024-01-11T08:35:00Z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2023-05-01T04:14:43Z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14102ea6-6f7d-4fbb-9ddb-c0f20bc6fc9c</vt:lpwstr>
  </property>
  <property fmtid="{D5CDD505-2E9C-101B-9397-08002B2CF9AE}" pid="8" name="MSIP_Label_624c30c7-6183-4bbf-8f5a-0619846ff2e2_ContentBits">
    <vt:lpwstr>0</vt:lpwstr>
  </property>
</Properties>
</file>